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85BAD" w14:textId="77777777" w:rsidR="00232C2D" w:rsidRPr="00232C2D" w:rsidRDefault="00232C2D" w:rsidP="00232C2D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232C2D">
        <w:rPr>
          <w:rFonts w:ascii="Sylfaen" w:eastAsia="Times New Roman" w:hAnsi="Sylfaen" w:cs="Arial"/>
          <w:sz w:val="20"/>
          <w:szCs w:val="20"/>
          <w:lang w:val="ka-GE"/>
        </w:rPr>
        <w:t xml:space="preserve">საგანმანათლებლო  პროგრამის </w:t>
      </w:r>
    </w:p>
    <w:p w14:paraId="1A51B9F8" w14:textId="77777777" w:rsidR="00232C2D" w:rsidRPr="00232C2D" w:rsidRDefault="00232C2D" w:rsidP="00232C2D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232C2D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232C2D">
        <w:rPr>
          <w:rFonts w:ascii="Sylfaen" w:eastAsia="Times New Roman" w:hAnsi="Sylfaen" w:cs="Arial"/>
          <w:sz w:val="20"/>
          <w:szCs w:val="20"/>
        </w:rPr>
        <w:t>N1</w:t>
      </w:r>
      <w:r w:rsidRPr="00232C2D">
        <w:rPr>
          <w:rFonts w:ascii="Sylfaen" w:eastAsia="Times New Roman" w:hAnsi="Sylfaen" w:cs="Arial"/>
          <w:sz w:val="20"/>
          <w:szCs w:val="20"/>
          <w:lang w:val="ka-GE"/>
        </w:rPr>
        <w:t>5</w:t>
      </w:r>
    </w:p>
    <w:p w14:paraId="4C581976" w14:textId="77777777" w:rsidR="00232C2D" w:rsidRPr="00232C2D" w:rsidRDefault="00232C2D" w:rsidP="00232C2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14:paraId="6AD5B0D0" w14:textId="77777777" w:rsidR="00232C2D" w:rsidRPr="00232C2D" w:rsidRDefault="00232C2D" w:rsidP="00232C2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14:paraId="22ECF973" w14:textId="77777777" w:rsidR="00232C2D" w:rsidRPr="00232C2D" w:rsidRDefault="00232C2D" w:rsidP="00232C2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232C2D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782A7B2E" w14:textId="77777777" w:rsidR="00232C2D" w:rsidRPr="00232C2D" w:rsidRDefault="00232C2D" w:rsidP="00232C2D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232C2D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10C47BB7" w14:textId="77777777" w:rsidR="00232C2D" w:rsidRPr="00232C2D" w:rsidRDefault="00232C2D" w:rsidP="00232C2D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232C2D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14:paraId="5CCAD373" w14:textId="77777777" w:rsidR="00232C2D" w:rsidRPr="00232C2D" w:rsidRDefault="00232C2D" w:rsidP="00232C2D">
      <w:pPr>
        <w:rPr>
          <w:rFonts w:ascii="Sylfaen" w:eastAsia="Times New Roman" w:hAnsi="Sylfaen" w:cs="Times New Roman"/>
          <w:sz w:val="24"/>
          <w:szCs w:val="24"/>
          <w:highlight w:val="yellow"/>
          <w:lang w:val="en-GB"/>
        </w:rPr>
      </w:pPr>
    </w:p>
    <w:p w14:paraId="6C1ED6EA" w14:textId="77777777" w:rsidR="00232C2D" w:rsidRPr="00232C2D" w:rsidRDefault="00232C2D" w:rsidP="00232C2D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14:paraId="7627BDAD" w14:textId="77777777" w:rsidR="00232C2D" w:rsidRPr="00232C2D" w:rsidRDefault="00232C2D" w:rsidP="00232C2D">
      <w:pPr>
        <w:rPr>
          <w:rFonts w:ascii="Sylfaen" w:eastAsia="Times New Roman" w:hAnsi="Sylfaen" w:cs="Times New Roman"/>
          <w:sz w:val="24"/>
          <w:szCs w:val="24"/>
          <w:highlight w:val="yellow"/>
        </w:rPr>
      </w:pPr>
    </w:p>
    <w:p w14:paraId="6DA47AA0" w14:textId="77777777" w:rsidR="00232C2D" w:rsidRPr="00232C2D" w:rsidRDefault="00232C2D" w:rsidP="00232C2D">
      <w:pPr>
        <w:spacing w:after="160" w:line="256" w:lineRule="auto"/>
        <w:jc w:val="center"/>
        <w:rPr>
          <w:rFonts w:ascii="Sylfaen" w:eastAsia="Calibri" w:hAnsi="Sylfaen" w:cs="Times New Roman"/>
          <w:color w:val="000000"/>
          <w:sz w:val="24"/>
          <w:szCs w:val="24"/>
          <w:lang w:val="ka-GE"/>
        </w:rPr>
      </w:pPr>
      <w:r w:rsidRPr="00232C2D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5A0131CD" w14:textId="77777777" w:rsidR="00232C2D" w:rsidRPr="00232C2D" w:rsidRDefault="00232C2D" w:rsidP="00232C2D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232C2D">
        <w:rPr>
          <w:rFonts w:ascii="Sylfaen" w:eastAsia="Times New Roman" w:hAnsi="Sylfaen" w:cs="Times New Roman"/>
          <w:b/>
          <w:sz w:val="28"/>
          <w:szCs w:val="28"/>
          <w:lang w:val="ka-GE"/>
        </w:rPr>
        <w:t xml:space="preserve">ფარმაცია     </w:t>
      </w:r>
    </w:p>
    <w:p w14:paraId="0F83F168" w14:textId="3ACB81E4" w:rsidR="00232C2D" w:rsidRPr="00232C2D" w:rsidRDefault="00232C2D" w:rsidP="00232C2D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8"/>
          <w:szCs w:val="28"/>
          <w:lang w:val="ka-GE"/>
        </w:rPr>
      </w:pPr>
      <w:r w:rsidRPr="00232C2D">
        <w:rPr>
          <w:rFonts w:ascii="Sylfaen" w:eastAsia="Times New Roman" w:hAnsi="Sylfaen" w:cs="Arial"/>
          <w:color w:val="000000"/>
          <w:sz w:val="24"/>
          <w:szCs w:val="24"/>
          <w:lang w:val="ka-GE"/>
        </w:rPr>
        <w:t>მოდული</w:t>
      </w:r>
      <w:r w:rsidRPr="00232C2D">
        <w:rPr>
          <w:rFonts w:ascii="Sylfaen" w:eastAsia="Times New Roman" w:hAnsi="Sylfaen" w:cs="Arial"/>
          <w:b/>
          <w:color w:val="000000"/>
          <w:sz w:val="24"/>
          <w:szCs w:val="24"/>
          <w:lang w:val="en-GB"/>
        </w:rPr>
        <w:t xml:space="preserve">: </w:t>
      </w:r>
      <w:r w:rsidRPr="00232C2D">
        <w:rPr>
          <w:rFonts w:ascii="Sylfaen" w:eastAsia="Times New Roman" w:hAnsi="Sylfaen" w:cs="Times New Roman"/>
          <w:b/>
          <w:sz w:val="24"/>
          <w:szCs w:val="24"/>
          <w:lang w:val="ka-GE"/>
        </w:rPr>
        <w:t>მომხმარებლისათვის ბიოლოგიურად აქტიური დანამატების შერჩევა</w:t>
      </w:r>
    </w:p>
    <w:p w14:paraId="53D0DB5A" w14:textId="77777777" w:rsidR="00232C2D" w:rsidRPr="00232C2D" w:rsidRDefault="00232C2D" w:rsidP="00232C2D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0E7BEADC" w14:textId="77777777" w:rsidR="00232C2D" w:rsidRPr="00232C2D" w:rsidRDefault="00232C2D" w:rsidP="00232C2D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42EDA142" w14:textId="77777777" w:rsidR="00232C2D" w:rsidRPr="00232C2D" w:rsidRDefault="00232C2D" w:rsidP="00232C2D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14:paraId="315048AE" w14:textId="77777777" w:rsidR="00232C2D" w:rsidRPr="00232C2D" w:rsidRDefault="00232C2D" w:rsidP="00232C2D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232C2D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7000FDAB" w14:textId="77777777" w:rsidR="00232C2D" w:rsidRPr="00232C2D" w:rsidRDefault="00232C2D" w:rsidP="00232C2D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GB"/>
        </w:rPr>
      </w:pPr>
    </w:p>
    <w:p w14:paraId="71108DBE" w14:textId="77777777" w:rsidR="00232C2D" w:rsidRPr="00232C2D" w:rsidRDefault="00232C2D" w:rsidP="00232C2D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231A9F32" w14:textId="77777777" w:rsidR="00232C2D" w:rsidRPr="00232C2D" w:rsidRDefault="00232C2D" w:rsidP="00232C2D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232C2D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ქობულეთი</w:t>
      </w:r>
    </w:p>
    <w:p w14:paraId="4F5A0DAA" w14:textId="77777777" w:rsidR="00232C2D" w:rsidRPr="00232C2D" w:rsidRDefault="00232C2D" w:rsidP="00232C2D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</w:rPr>
      </w:pPr>
      <w:r w:rsidRPr="00232C2D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202</w:t>
      </w:r>
      <w:r w:rsidRPr="00232C2D">
        <w:rPr>
          <w:rFonts w:ascii="Sylfaen" w:eastAsia="Times New Roman" w:hAnsi="Sylfaen" w:cs="Times New Roman"/>
          <w:b/>
          <w:color w:val="000000"/>
          <w:sz w:val="20"/>
          <w:szCs w:val="20"/>
        </w:rPr>
        <w:t>1</w:t>
      </w:r>
      <w:r w:rsidRPr="00232C2D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წ </w:t>
      </w:r>
    </w:p>
    <w:p w14:paraId="4CCB1E0E" w14:textId="77777777" w:rsidR="00232C2D" w:rsidRPr="00232C2D" w:rsidRDefault="00232C2D" w:rsidP="00232C2D">
      <w:pPr>
        <w:rPr>
          <w:rFonts w:ascii="Calibri" w:eastAsia="Times New Roman" w:hAnsi="Calibri" w:cs="Times New Roman"/>
        </w:rPr>
      </w:pPr>
    </w:p>
    <w:p w14:paraId="28F25896" w14:textId="77777777" w:rsidR="00232C2D" w:rsidRDefault="00232C2D"/>
    <w:tbl>
      <w:tblPr>
        <w:tblW w:w="14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4"/>
        <w:gridCol w:w="897"/>
        <w:gridCol w:w="6372"/>
      </w:tblGrid>
      <w:tr w:rsidR="00261F84" w:rsidRPr="00F663C7" w14:paraId="115E7850" w14:textId="77777777" w:rsidTr="00B76DA9">
        <w:trPr>
          <w:cantSplit/>
          <w:trHeight w:val="354"/>
        </w:trPr>
        <w:tc>
          <w:tcPr>
            <w:tcW w:w="146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545C1B" w14:textId="77777777" w:rsidR="000D3E07" w:rsidRPr="00F663C7" w:rsidRDefault="000D3E07" w:rsidP="00BA3E5B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მოდული</w:t>
            </w:r>
          </w:p>
        </w:tc>
      </w:tr>
      <w:tr w:rsidR="00261F84" w:rsidRPr="00F663C7" w14:paraId="3872EB91" w14:textId="77777777" w:rsidTr="00232C2D">
        <w:trPr>
          <w:trHeight w:val="67"/>
        </w:trPr>
        <w:tc>
          <w:tcPr>
            <w:tcW w:w="7404" w:type="dxa"/>
            <w:tcBorders>
              <w:top w:val="nil"/>
              <w:left w:val="nil"/>
              <w:bottom w:val="nil"/>
              <w:right w:val="nil"/>
            </w:tcBorders>
          </w:tcPr>
          <w:p w14:paraId="703A5C51" w14:textId="77777777" w:rsidR="000D3E07" w:rsidRPr="00F663C7" w:rsidRDefault="000D3E07" w:rsidP="00BA3E5B">
            <w:pPr>
              <w:spacing w:after="0" w:line="240" w:lineRule="auto"/>
              <w:jc w:val="both"/>
              <w:rPr>
                <w:rFonts w:ascii="Sylfaen" w:hAnsi="Sylfaen" w:cs="Arial"/>
                <w:i/>
                <w:sz w:val="20"/>
                <w:szCs w:val="20"/>
                <w:lang w:val="ka-GE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09F485AB" w14:textId="77777777" w:rsidR="000D3E07" w:rsidRPr="00F663C7" w:rsidRDefault="000D3E07" w:rsidP="00BA3E5B">
            <w:pPr>
              <w:pStyle w:val="5"/>
              <w:spacing w:before="120" w:line="240" w:lineRule="auto"/>
              <w:jc w:val="center"/>
              <w:rPr>
                <w:rFonts w:ascii="Sylfaen" w:hAnsi="Sylfaen" w:cs="Arial"/>
                <w:b/>
                <w:sz w:val="20"/>
              </w:rPr>
            </w:pPr>
          </w:p>
        </w:tc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14:paraId="04B89684" w14:textId="77777777" w:rsidR="000D3E07" w:rsidRPr="00F663C7" w:rsidRDefault="000D3E07" w:rsidP="00BA3E5B">
            <w:pPr>
              <w:pStyle w:val="5"/>
              <w:spacing w:before="120" w:line="240" w:lineRule="auto"/>
              <w:jc w:val="center"/>
              <w:rPr>
                <w:rFonts w:ascii="Sylfaen" w:hAnsi="Sylfaen" w:cs="Arial"/>
                <w:b/>
                <w:sz w:val="20"/>
                <w:lang w:val="ka-GE"/>
              </w:rPr>
            </w:pPr>
          </w:p>
        </w:tc>
      </w:tr>
    </w:tbl>
    <w:p w14:paraId="2BC3FA8F" w14:textId="77777777" w:rsidR="000D3E07" w:rsidRPr="00F663C7" w:rsidRDefault="000D3E07" w:rsidP="00BA3E5B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F663C7">
        <w:rPr>
          <w:rFonts w:ascii="Sylfaen" w:hAnsi="Sylfaen" w:cs="Arial"/>
          <w:b/>
          <w:sz w:val="20"/>
          <w:szCs w:val="20"/>
          <w:lang w:val="ka-GE"/>
        </w:rPr>
        <w:t>1.</w:t>
      </w:r>
      <w:r w:rsidRPr="00F663C7">
        <w:rPr>
          <w:rFonts w:ascii="Sylfaen" w:hAnsi="Sylfaen" w:cs="Arial"/>
          <w:b/>
          <w:sz w:val="20"/>
          <w:szCs w:val="20"/>
        </w:rPr>
        <w:t xml:space="preserve"> </w:t>
      </w:r>
      <w:r w:rsidRPr="00F663C7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p w14:paraId="18701479" w14:textId="77777777" w:rsidR="000D3E07" w:rsidRPr="00F663C7" w:rsidRDefault="000D3E07" w:rsidP="00BA3E5B">
      <w:pPr>
        <w:spacing w:after="0" w:line="240" w:lineRule="auto"/>
        <w:jc w:val="both"/>
        <w:rPr>
          <w:rFonts w:ascii="Sylfaen" w:hAnsi="Sylfaen" w:cs="Arial"/>
          <w:sz w:val="20"/>
          <w:szCs w:val="20"/>
        </w:rPr>
      </w:pP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460"/>
        <w:gridCol w:w="8445"/>
      </w:tblGrid>
      <w:tr w:rsidR="00261F84" w:rsidRPr="00F663C7" w14:paraId="33D74E26" w14:textId="77777777" w:rsidTr="00261F84">
        <w:tc>
          <w:tcPr>
            <w:tcW w:w="2167" w:type="pct"/>
          </w:tcPr>
          <w:p w14:paraId="1ECE153D" w14:textId="77777777" w:rsidR="000D3E07" w:rsidRPr="00F663C7" w:rsidRDefault="00B76DA9" w:rsidP="00BA3E5B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0D3E07"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833" w:type="pct"/>
          </w:tcPr>
          <w:p w14:paraId="6311903D" w14:textId="57AB00F0" w:rsidR="000D3E07" w:rsidRPr="00F663C7" w:rsidRDefault="00C744C7" w:rsidP="00C744C7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0911030</w:t>
            </w:r>
            <w:bookmarkStart w:id="0" w:name="_GoBack"/>
            <w:bookmarkEnd w:id="0"/>
          </w:p>
        </w:tc>
      </w:tr>
      <w:tr w:rsidR="00261F84" w:rsidRPr="00F663C7" w14:paraId="5EEA6201" w14:textId="77777777" w:rsidTr="00261F84">
        <w:tc>
          <w:tcPr>
            <w:tcW w:w="2167" w:type="pct"/>
          </w:tcPr>
          <w:p w14:paraId="65DDE769" w14:textId="77777777" w:rsidR="000D3E07" w:rsidRPr="00F663C7" w:rsidRDefault="000D3E07" w:rsidP="00BA3E5B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833" w:type="pct"/>
          </w:tcPr>
          <w:p w14:paraId="0D039EA9" w14:textId="4A0FB411" w:rsidR="000D3E07" w:rsidRPr="00F663C7" w:rsidRDefault="000D3E07" w:rsidP="00BA3E5B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მომხმარებლისათვის</w:t>
            </w:r>
            <w:r w:rsidRPr="00F663C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ბიოლოგიურად აქტიური დანამატების</w:t>
            </w:r>
            <w:r w:rsidRPr="00F663C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შერჩევა</w:t>
            </w:r>
          </w:p>
        </w:tc>
      </w:tr>
      <w:tr w:rsidR="00261F84" w:rsidRPr="00F663C7" w14:paraId="2763268E" w14:textId="77777777" w:rsidTr="00261F84">
        <w:tc>
          <w:tcPr>
            <w:tcW w:w="2167" w:type="pct"/>
          </w:tcPr>
          <w:p w14:paraId="60BEAB6F" w14:textId="77777777" w:rsidR="000D3E07" w:rsidRPr="00F663C7" w:rsidRDefault="000D3E07" w:rsidP="00BA3E5B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F663C7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833" w:type="pct"/>
          </w:tcPr>
          <w:p w14:paraId="0DC3B0D2" w14:textId="3C1860B3" w:rsidR="000D3E07" w:rsidRPr="00F663C7" w:rsidRDefault="004E7D20" w:rsidP="00BA3E5B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F663C7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F43A5A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261F84" w:rsidRPr="00F663C7" w14:paraId="764703A0" w14:textId="77777777" w:rsidTr="00261F84">
        <w:tc>
          <w:tcPr>
            <w:tcW w:w="2167" w:type="pct"/>
          </w:tcPr>
          <w:p w14:paraId="21CAED41" w14:textId="77777777" w:rsidR="00B76DA9" w:rsidRPr="00F663C7" w:rsidRDefault="00B76DA9" w:rsidP="00BA3E5B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833" w:type="pct"/>
          </w:tcPr>
          <w:p w14:paraId="00FC9E06" w14:textId="77777777" w:rsidR="00B76DA9" w:rsidRPr="00F663C7" w:rsidRDefault="00E24258" w:rsidP="00BA3E5B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261F84" w:rsidRPr="00F663C7" w14:paraId="654DA095" w14:textId="77777777" w:rsidTr="004F301B">
        <w:trPr>
          <w:trHeight w:val="408"/>
        </w:trPr>
        <w:tc>
          <w:tcPr>
            <w:tcW w:w="2167" w:type="pct"/>
          </w:tcPr>
          <w:p w14:paraId="1D62FADA" w14:textId="77777777" w:rsidR="00B76DA9" w:rsidRPr="00F663C7" w:rsidRDefault="00B76DA9" w:rsidP="00BA3E5B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F663C7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833" w:type="pct"/>
          </w:tcPr>
          <w:p w14:paraId="793E4799" w14:textId="2D28E9DD" w:rsidR="00B76DA9" w:rsidRPr="00F663C7" w:rsidRDefault="004E7D20" w:rsidP="00BA3E5B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261F84" w:rsidRPr="00F663C7" w14:paraId="1E649265" w14:textId="77777777" w:rsidTr="00261F84">
        <w:tc>
          <w:tcPr>
            <w:tcW w:w="2167" w:type="pct"/>
          </w:tcPr>
          <w:p w14:paraId="6E165276" w14:textId="77777777" w:rsidR="00B76DA9" w:rsidRPr="00F663C7" w:rsidRDefault="00B76DA9" w:rsidP="00BA3E5B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69666D01" w14:textId="77777777" w:rsidR="00B76DA9" w:rsidRPr="00F663C7" w:rsidRDefault="00B76DA9" w:rsidP="00BA3E5B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833" w:type="pct"/>
          </w:tcPr>
          <w:p w14:paraId="1970AE2F" w14:textId="77777777" w:rsidR="0012030E" w:rsidRPr="00F663C7" w:rsidRDefault="00B76DA9" w:rsidP="00BA3E5B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</w:t>
            </w:r>
            <w:r w:rsidRPr="00F663C7">
              <w:rPr>
                <w:rFonts w:ascii="Sylfaen" w:hAnsi="Sylfaen" w:cs="Arial"/>
                <w:sz w:val="20"/>
                <w:szCs w:val="20"/>
              </w:rPr>
              <w:t>შეუძლია</w:t>
            </w: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:</w:t>
            </w:r>
          </w:p>
          <w:p w14:paraId="37CB8349" w14:textId="421AEA61" w:rsidR="008D3C6A" w:rsidRPr="00F663C7" w:rsidRDefault="00F9148F" w:rsidP="00F9148F">
            <w:pPr>
              <w:spacing w:before="120"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ბიოლოგიურად აქტიური დანამატების</w:t>
            </w:r>
            <w:r w:rsidRPr="00F663C7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ბად-ის</w:t>
            </w:r>
            <w:r w:rsidR="00EB25A1" w:rsidRPr="00F663C7">
              <w:rPr>
                <w:rFonts w:ascii="Sylfaen" w:hAnsi="Sylfaen" w:cs="Arial"/>
                <w:sz w:val="20"/>
                <w:szCs w:val="20"/>
                <w:lang w:val="ka-GE"/>
              </w:rPr>
              <w:t xml:space="preserve">) </w:t>
            </w: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დახასიათება; </w:t>
            </w: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მომხმარებელთათვის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სასურველი</w:t>
            </w:r>
            <w:r w:rsidR="00EB25A1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დანამატების შერჩევა; </w:t>
            </w: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მომხმარებლის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თანდასწრებით პროდუქტის შეგროვება - გაკონტროლება; ბიოლოგიურად აქტიური დანამატების  </w:t>
            </w:r>
            <w:r w:rsidR="00BD73FF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შესახებ მომხმარებლის კონსულტირება.</w:t>
            </w:r>
          </w:p>
          <w:p w14:paraId="5F280C16" w14:textId="77777777" w:rsidR="00B76DA9" w:rsidRPr="00F663C7" w:rsidRDefault="00A370EA" w:rsidP="00BA3E5B">
            <w:pPr>
              <w:pStyle w:val="a3"/>
              <w:tabs>
                <w:tab w:val="left" w:pos="7056"/>
              </w:tabs>
              <w:spacing w:before="120" w:after="0" w:line="240" w:lineRule="auto"/>
              <w:ind w:left="1080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ab/>
            </w:r>
          </w:p>
        </w:tc>
      </w:tr>
    </w:tbl>
    <w:p w14:paraId="1350DD79" w14:textId="77777777" w:rsidR="00201CF8" w:rsidRPr="00F663C7" w:rsidRDefault="00201CF8" w:rsidP="00BA3E5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204D27F3" w14:textId="77777777" w:rsidR="000D3E07" w:rsidRPr="00F663C7" w:rsidRDefault="00201CF8" w:rsidP="00BA3E5B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F663C7">
        <w:rPr>
          <w:rFonts w:ascii="Sylfaen" w:hAnsi="Sylfaen" w:cs="Arial"/>
          <w:b/>
          <w:sz w:val="20"/>
          <w:szCs w:val="20"/>
          <w:lang w:val="ka-GE"/>
        </w:rPr>
        <w:br w:type="page"/>
      </w:r>
      <w:r w:rsidR="000D3E07" w:rsidRPr="00F663C7">
        <w:rPr>
          <w:rFonts w:ascii="Sylfaen" w:hAnsi="Sylfaen" w:cs="Arial"/>
          <w:b/>
          <w:sz w:val="20"/>
          <w:szCs w:val="20"/>
          <w:lang w:val="ka-GE"/>
        </w:rPr>
        <w:t xml:space="preserve">2. </w:t>
      </w:r>
      <w:r w:rsidR="00C20D7A" w:rsidRPr="00F663C7">
        <w:rPr>
          <w:rFonts w:ascii="Sylfaen" w:hAnsi="Sylfaen" w:cs="Arial"/>
          <w:b/>
          <w:sz w:val="20"/>
          <w:szCs w:val="20"/>
          <w:lang w:val="ka-GE"/>
        </w:rPr>
        <w:t xml:space="preserve">სტანდარტული  ჩანაწერები </w:t>
      </w:r>
      <w:r w:rsidR="000D3E07" w:rsidRPr="00F663C7"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7"/>
        <w:gridCol w:w="4728"/>
        <w:gridCol w:w="3646"/>
        <w:gridCol w:w="2224"/>
      </w:tblGrid>
      <w:tr w:rsidR="000562F5" w:rsidRPr="00F663C7" w14:paraId="3047D6E3" w14:textId="77777777" w:rsidTr="000562F5">
        <w:trPr>
          <w:trHeight w:val="768"/>
        </w:trPr>
        <w:tc>
          <w:tcPr>
            <w:tcW w:w="1445" w:type="pct"/>
            <w:shd w:val="clear" w:color="auto" w:fill="auto"/>
          </w:tcPr>
          <w:p w14:paraId="4B026992" w14:textId="77777777" w:rsidR="000562F5" w:rsidRPr="00F663C7" w:rsidRDefault="000562F5" w:rsidP="00BA3E5B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586" w:type="pct"/>
            <w:shd w:val="clear" w:color="auto" w:fill="auto"/>
          </w:tcPr>
          <w:p w14:paraId="3698ED24" w14:textId="77777777" w:rsidR="000562F5" w:rsidRPr="00F663C7" w:rsidRDefault="000562F5" w:rsidP="00BA3E5B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23" w:type="pct"/>
            <w:shd w:val="clear" w:color="auto" w:fill="auto"/>
          </w:tcPr>
          <w:p w14:paraId="23CE5586" w14:textId="77777777" w:rsidR="000562F5" w:rsidRPr="00F663C7" w:rsidRDefault="000562F5" w:rsidP="00BA3E5B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კომპეტენციების პარამეტრების ფარგლები</w:t>
            </w:r>
          </w:p>
        </w:tc>
        <w:tc>
          <w:tcPr>
            <w:tcW w:w="746" w:type="pct"/>
            <w:shd w:val="clear" w:color="auto" w:fill="auto"/>
          </w:tcPr>
          <w:p w14:paraId="3DB3A82F" w14:textId="77777777" w:rsidR="000562F5" w:rsidRPr="00F663C7" w:rsidRDefault="000562F5" w:rsidP="00BA3E5B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 მიმართულებები</w:t>
            </w:r>
          </w:p>
        </w:tc>
      </w:tr>
      <w:tr w:rsidR="000562F5" w:rsidRPr="00F663C7" w14:paraId="4201FD25" w14:textId="77777777" w:rsidTr="000562F5">
        <w:trPr>
          <w:trHeight w:val="768"/>
        </w:trPr>
        <w:tc>
          <w:tcPr>
            <w:tcW w:w="1445" w:type="pct"/>
            <w:shd w:val="clear" w:color="auto" w:fill="auto"/>
          </w:tcPr>
          <w:p w14:paraId="07EEB6C0" w14:textId="32AE91CE" w:rsidR="00042C2B" w:rsidRPr="00F663C7" w:rsidRDefault="00E44108" w:rsidP="00E44108">
            <w:pPr>
              <w:pStyle w:val="a3"/>
              <w:numPr>
                <w:ilvl w:val="0"/>
                <w:numId w:val="34"/>
              </w:num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0562F5" w:rsidRPr="00F663C7">
              <w:rPr>
                <w:rFonts w:ascii="Sylfaen" w:hAnsi="Sylfaen" w:cs="Arial"/>
                <w:sz w:val="20"/>
                <w:szCs w:val="20"/>
                <w:lang w:val="ka-GE"/>
              </w:rPr>
              <w:t>იოლოგიურად აქტიური დანამატების</w:t>
            </w:r>
            <w:r w:rsidR="000562F5" w:rsidRPr="00F663C7">
              <w:rPr>
                <w:rFonts w:ascii="Sylfaen" w:hAnsi="Sylfaen" w:cs="Arial"/>
                <w:sz w:val="20"/>
                <w:szCs w:val="20"/>
                <w:lang w:val="en-US"/>
              </w:rPr>
              <w:t xml:space="preserve"> (</w:t>
            </w:r>
            <w:r w:rsidR="000562F5" w:rsidRPr="00F663C7">
              <w:rPr>
                <w:rFonts w:ascii="Sylfaen" w:hAnsi="Sylfaen" w:cs="Arial"/>
                <w:sz w:val="20"/>
                <w:szCs w:val="20"/>
                <w:lang w:val="ka-GE"/>
              </w:rPr>
              <w:t>ბად-ის)</w:t>
            </w:r>
            <w:r w:rsidRPr="00F663C7">
              <w:rPr>
                <w:rFonts w:ascii="Sylfaen" w:hAnsi="Sylfaen" w:cs="Arial"/>
                <w:strike/>
                <w:sz w:val="20"/>
                <w:szCs w:val="20"/>
                <w:lang w:val="ka-GE"/>
              </w:rPr>
              <w:t xml:space="preserve"> </w:t>
            </w:r>
            <w:r w:rsidR="009F164B" w:rsidRPr="00F663C7">
              <w:rPr>
                <w:rFonts w:ascii="Sylfaen" w:hAnsi="Sylfaen" w:cs="Arial"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586" w:type="pct"/>
            <w:shd w:val="clear" w:color="auto" w:fill="auto"/>
          </w:tcPr>
          <w:p w14:paraId="45A9F688" w14:textId="77777777" w:rsidR="00042C2B" w:rsidRPr="00F663C7" w:rsidRDefault="00042C2B" w:rsidP="009C543A">
            <w:pPr>
              <w:spacing w:after="0" w:line="240" w:lineRule="auto"/>
              <w:jc w:val="both"/>
              <w:rPr>
                <w:rFonts w:ascii="Sylfaen" w:hAnsi="Sylfaen"/>
                <w:b/>
                <w:strike/>
                <w:sz w:val="20"/>
                <w:szCs w:val="20"/>
                <w:lang w:val="ka-GE"/>
              </w:rPr>
            </w:pPr>
          </w:p>
          <w:p w14:paraId="24639FEA" w14:textId="5FAD5CE8" w:rsidR="00042C2B" w:rsidRPr="00F663C7" w:rsidRDefault="00042C2B" w:rsidP="00BA3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"/>
                <w:tab w:val="left" w:pos="475"/>
              </w:tabs>
              <w:spacing w:line="240" w:lineRule="auto"/>
              <w:contextualSpacing/>
              <w:rPr>
                <w:rFonts w:ascii="Sylfaen" w:hAnsi="Sylfaen" w:cs="Sylfaen"/>
                <w:sz w:val="20"/>
                <w:szCs w:val="20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="00AB00E2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აღწერს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ბიოლოგიურად აქტიურ</w:t>
            </w:r>
            <w:r w:rsidR="00AB00E2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ნივთიერებებ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ს (ბან-ებს)</w:t>
            </w:r>
            <w:r w:rsidRPr="00F663C7">
              <w:rPr>
                <w:rFonts w:ascii="Sylfaen" w:hAnsi="Sylfaen"/>
                <w:sz w:val="20"/>
                <w:szCs w:val="20"/>
              </w:rPr>
              <w:t>;</w:t>
            </w:r>
          </w:p>
          <w:p w14:paraId="1CFAAC0D" w14:textId="43CD8A1C" w:rsidR="00042C2B" w:rsidRPr="00F663C7" w:rsidRDefault="00042C2B" w:rsidP="00BA3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"/>
                <w:tab w:val="left" w:pos="475"/>
              </w:tabs>
              <w:spacing w:line="240" w:lineRule="auto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F9148F" w:rsidRPr="00F663C7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="002202CB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ბიოლოგიურად აქტიური  დანამატების (ბად-ების) კლასიფიკაციის</w:t>
            </w:r>
            <w:r w:rsidR="002202CB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პრინციპებ</w:t>
            </w:r>
            <w:r w:rsidR="00F9148F" w:rsidRPr="00F663C7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, ორგანიზმზე ზემოქმედებ</w:t>
            </w:r>
            <w:r w:rsidR="002202CB" w:rsidRPr="00F663C7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F9148F" w:rsidRPr="00F663C7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,  ჩვენებებ</w:t>
            </w:r>
            <w:r w:rsidR="00F9148F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სა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და გამოყენებ</w:t>
            </w:r>
            <w:r w:rsidR="002202CB" w:rsidRPr="00F663C7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F9148F" w:rsidRPr="00F663C7">
              <w:rPr>
                <w:rFonts w:ascii="Sylfaen" w:hAnsi="Sylfaen"/>
                <w:sz w:val="20"/>
                <w:szCs w:val="20"/>
                <w:lang w:val="ka-GE"/>
              </w:rPr>
              <w:t>ს;</w:t>
            </w:r>
          </w:p>
          <w:p w14:paraId="57A7329B" w14:textId="3F3839C6" w:rsidR="00042C2B" w:rsidRPr="00F663C7" w:rsidRDefault="00042C2B" w:rsidP="00BA3E5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FD479B" w:rsidRPr="00F663C7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სხვადასხვა ჯგუფის ბიოლოგიურად აქტიურ დანამატებს (ბად-ებს).</w:t>
            </w:r>
          </w:p>
        </w:tc>
        <w:tc>
          <w:tcPr>
            <w:tcW w:w="1223" w:type="pct"/>
            <w:shd w:val="clear" w:color="auto" w:fill="auto"/>
          </w:tcPr>
          <w:p w14:paraId="1C450455" w14:textId="77777777" w:rsidR="00F9148F" w:rsidRPr="00F663C7" w:rsidRDefault="00F9148F" w:rsidP="00F9148F">
            <w:pPr>
              <w:spacing w:before="120" w:after="0" w:line="240" w:lineRule="auto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</w:p>
          <w:p w14:paraId="444D53E0" w14:textId="1EC3FCC9" w:rsidR="00F9148F" w:rsidRPr="00F663C7" w:rsidRDefault="00F9148F" w:rsidP="00F9148F">
            <w:pPr>
              <w:spacing w:before="120" w:after="0" w:line="240" w:lineRule="auto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46" w:type="pct"/>
            <w:shd w:val="clear" w:color="auto" w:fill="auto"/>
          </w:tcPr>
          <w:p w14:paraId="6597A3F8" w14:textId="77777777" w:rsidR="000562F5" w:rsidRPr="00F663C7" w:rsidRDefault="000562F5" w:rsidP="00BA3E5B">
            <w:p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  <w:p w14:paraId="057A5B02" w14:textId="77777777" w:rsidR="000562F5" w:rsidRPr="00F663C7" w:rsidRDefault="000562F5" w:rsidP="00BA3E5B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0562F5" w:rsidRPr="00F663C7" w14:paraId="2B0D8E13" w14:textId="77777777" w:rsidTr="000562F5">
        <w:trPr>
          <w:trHeight w:val="3054"/>
        </w:trPr>
        <w:tc>
          <w:tcPr>
            <w:tcW w:w="1445" w:type="pct"/>
          </w:tcPr>
          <w:p w14:paraId="61594EBA" w14:textId="5612D6E2" w:rsidR="000562F5" w:rsidRPr="00F663C7" w:rsidRDefault="000562F5" w:rsidP="00AF04B2">
            <w:pPr>
              <w:pStyle w:val="a3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მომხმარებელ</w:t>
            </w:r>
            <w:r w:rsidR="00AF04B2"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ისათ</w:t>
            </w: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ვის</w:t>
            </w:r>
            <w:r w:rsidR="009C543A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>ბიოლოგიურად აქტიური დანამატების შერჩევა</w:t>
            </w:r>
          </w:p>
        </w:tc>
        <w:tc>
          <w:tcPr>
            <w:tcW w:w="1586" w:type="pct"/>
          </w:tcPr>
          <w:p w14:paraId="05D7AD1D" w14:textId="77777777" w:rsidR="005504E4" w:rsidRPr="00F663C7" w:rsidRDefault="005504E4" w:rsidP="005504E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B6C37B" w14:textId="77777777" w:rsidR="005504E4" w:rsidRPr="00F663C7" w:rsidRDefault="005504E4" w:rsidP="005504E4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ადგენს მომხმარებლის მოთხოვნას მასთან კომუნიკაციის ან/და დოკუმენტის/ჩანაწერის საფუძველზე;</w:t>
            </w:r>
          </w:p>
          <w:p w14:paraId="7B35E438" w14:textId="6639151A" w:rsidR="00F11615" w:rsidRPr="00F663C7" w:rsidRDefault="005504E4" w:rsidP="00F11615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ფარმაცევტული დაწესებულების ასორტი</w:t>
            </w:r>
            <w:r w:rsidR="00DA16E1" w:rsidRPr="00F663C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მენტის გათვალისწინებით სთავაზობს მომხმარებელს </w:t>
            </w:r>
            <w:r w:rsidR="00F11615" w:rsidRPr="00F663C7">
              <w:rPr>
                <w:rFonts w:ascii="Sylfaen" w:hAnsi="Sylfaen"/>
                <w:sz w:val="20"/>
                <w:szCs w:val="20"/>
                <w:lang w:val="ka-GE"/>
              </w:rPr>
              <w:t>მოთხოვნილ პროდუქციას</w:t>
            </w:r>
            <w:r w:rsidR="00F11615" w:rsidRPr="00F663C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23" w:type="pct"/>
            <w:shd w:val="clear" w:color="auto" w:fill="FFFFFF" w:themeFill="background1"/>
          </w:tcPr>
          <w:p w14:paraId="5D813BB1" w14:textId="77777777" w:rsidR="000562F5" w:rsidRPr="00F663C7" w:rsidRDefault="000562F5" w:rsidP="00BA3E5B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F663C7">
              <w:rPr>
                <w:rFonts w:ascii="Sylfaen" w:hAnsi="Sylfaen" w:cs="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46" w:type="pct"/>
            <w:shd w:val="clear" w:color="auto" w:fill="FFFFFF" w:themeFill="background1"/>
          </w:tcPr>
          <w:p w14:paraId="41DBDF2D" w14:textId="77777777" w:rsidR="000562F5" w:rsidRPr="00F663C7" w:rsidRDefault="000562F5" w:rsidP="00BA3E5B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562F5" w:rsidRPr="00F663C7" w14:paraId="18B8C6FF" w14:textId="77777777" w:rsidTr="000562F5">
        <w:trPr>
          <w:trHeight w:val="70"/>
        </w:trPr>
        <w:tc>
          <w:tcPr>
            <w:tcW w:w="1445" w:type="pct"/>
          </w:tcPr>
          <w:p w14:paraId="421048BE" w14:textId="33809B7F" w:rsidR="000562F5" w:rsidRPr="00F663C7" w:rsidRDefault="000562F5" w:rsidP="00BA3E5B">
            <w:pPr>
              <w:pStyle w:val="a3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მომხმარებლის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თანდასწრებით </w:t>
            </w:r>
            <w:r w:rsidR="00DA16E1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დანამატების 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შეგროვება - გაკონტროლება</w:t>
            </w:r>
          </w:p>
          <w:p w14:paraId="05C372B3" w14:textId="77777777" w:rsidR="000562F5" w:rsidRPr="00F663C7" w:rsidRDefault="000562F5" w:rsidP="00BA3E5B">
            <w:pPr>
              <w:spacing w:before="120" w:after="0" w:line="240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586" w:type="pct"/>
          </w:tcPr>
          <w:p w14:paraId="6F751089" w14:textId="77777777" w:rsidR="005504E4" w:rsidRPr="00F663C7" w:rsidRDefault="005504E4" w:rsidP="005504E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9083E58" w14:textId="40BB0C8A" w:rsidR="005504E4" w:rsidRPr="00F663C7" w:rsidRDefault="005504E4" w:rsidP="005504E4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ადგენს</w:t>
            </w:r>
            <w:r w:rsidRPr="00F663C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 შერჩეული </w:t>
            </w:r>
            <w:r w:rsidR="00DA16E1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დანამატ(ებ)ის </w:t>
            </w:r>
            <w:r w:rsidRPr="00F663C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ჩანაწერს ან/და ანგარიშსწორების დოკუმენტს.</w:t>
            </w:r>
          </w:p>
          <w:p w14:paraId="4C4CA96F" w14:textId="2F87CA58" w:rsidR="005504E4" w:rsidRPr="00F663C7" w:rsidRDefault="005504E4" w:rsidP="005504E4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F663C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ადგენს შერჩეული </w:t>
            </w:r>
            <w:r w:rsidR="00DA16E1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დანამატ(ებ)ის </w:t>
            </w:r>
            <w:r w:rsidRPr="00F663C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განთავსების ადგილს;</w:t>
            </w:r>
          </w:p>
          <w:p w14:paraId="2DFD389F" w14:textId="17C725E4" w:rsidR="005504E4" w:rsidRPr="00F663C7" w:rsidRDefault="005504E4" w:rsidP="005504E4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აგროვებს </w:t>
            </w:r>
            <w:r w:rsidR="00AF04B2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დანამატ(ებ)ს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63C7">
              <w:rPr>
                <w:rFonts w:ascii="Sylfaen" w:eastAsia="Calibri" w:hAnsi="Sylfaen"/>
                <w:sz w:val="20"/>
                <w:szCs w:val="20"/>
                <w:lang w:val="ka-GE"/>
              </w:rPr>
              <w:t>ჩანაწერის ან/და ანგარიშსწორების დოკუმენტის შესაბამისად;</w:t>
            </w:r>
          </w:p>
          <w:p w14:paraId="63A423D0" w14:textId="460AF468" w:rsidR="005504E4" w:rsidRPr="00F663C7" w:rsidRDefault="005504E4" w:rsidP="005504E4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მომხმარებლის თანდასწრებით ახორციელებს </w:t>
            </w:r>
            <w:r w:rsidR="00AF04B2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დანამატ(ებ)ის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საბოლოო კონტროლს.</w:t>
            </w:r>
          </w:p>
        </w:tc>
        <w:tc>
          <w:tcPr>
            <w:tcW w:w="1223" w:type="pct"/>
            <w:shd w:val="clear" w:color="auto" w:fill="FFFFFF" w:themeFill="background1"/>
          </w:tcPr>
          <w:p w14:paraId="6AE0A880" w14:textId="77777777" w:rsidR="000562F5" w:rsidRPr="00F663C7" w:rsidRDefault="000562F5" w:rsidP="00BA3E5B">
            <w:pPr>
              <w:pStyle w:val="a6"/>
              <w:rPr>
                <w:rFonts w:ascii="Sylfaen" w:hAnsi="Sylfaen" w:cs="Arial"/>
                <w:lang w:val="ka-GE"/>
              </w:rPr>
            </w:pPr>
            <w:r w:rsidRPr="00F663C7">
              <w:rPr>
                <w:rFonts w:ascii="Sylfaen" w:hAnsi="Sylfaen" w:cs="Arial"/>
                <w:lang w:val="ka-GE"/>
              </w:rPr>
              <w:t>სრულადაა ასახული შესრულების კრიტერიუმებში</w:t>
            </w:r>
          </w:p>
          <w:p w14:paraId="2AFED4E8" w14:textId="60F8C62E" w:rsidR="00727310" w:rsidRPr="00F663C7" w:rsidRDefault="00727310" w:rsidP="00727310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746" w:type="pct"/>
            <w:shd w:val="clear" w:color="auto" w:fill="FFFFFF" w:themeFill="background1"/>
          </w:tcPr>
          <w:p w14:paraId="0D3A82CE" w14:textId="77777777" w:rsidR="000562F5" w:rsidRPr="00F663C7" w:rsidRDefault="000562F5" w:rsidP="00BA3E5B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562F5" w:rsidRPr="00F663C7" w14:paraId="5B26C1DA" w14:textId="77777777" w:rsidTr="000562F5">
        <w:trPr>
          <w:trHeight w:val="704"/>
        </w:trPr>
        <w:tc>
          <w:tcPr>
            <w:tcW w:w="1445" w:type="pct"/>
          </w:tcPr>
          <w:p w14:paraId="03B6D3EC" w14:textId="024ACB65" w:rsidR="000562F5" w:rsidRPr="00F663C7" w:rsidRDefault="000562F5" w:rsidP="00BD73FF">
            <w:pPr>
              <w:pStyle w:val="a3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დანამატების  </w:t>
            </w:r>
            <w:r w:rsidR="00BD73FF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შესახებ მომხმარებლის კონსულტირება</w:t>
            </w:r>
          </w:p>
        </w:tc>
        <w:tc>
          <w:tcPr>
            <w:tcW w:w="1586" w:type="pct"/>
          </w:tcPr>
          <w:p w14:paraId="3EB54214" w14:textId="77777777" w:rsidR="000562F5" w:rsidRPr="00F663C7" w:rsidRDefault="000562F5" w:rsidP="00F663C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3928153" w14:textId="77777777" w:rsidR="005504E4" w:rsidRPr="00F663C7" w:rsidRDefault="005504E4" w:rsidP="00BA3E5B">
            <w:pPr>
              <w:pStyle w:val="a3"/>
              <w:spacing w:after="0" w:line="240" w:lineRule="auto"/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677FE74" w14:textId="77777777" w:rsidR="005504E4" w:rsidRPr="00F663C7" w:rsidRDefault="005504E4" w:rsidP="005504E4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ინსტრუქციაში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ან შეფუთვაზე მოიძიებს </w:t>
            </w:r>
            <w:r w:rsidRPr="00F663C7">
              <w:rPr>
                <w:rFonts w:ascii="Sylfaen" w:hAnsi="Sylfaen"/>
                <w:b/>
                <w:sz w:val="20"/>
                <w:szCs w:val="20"/>
                <w:lang w:val="ka-GE"/>
              </w:rPr>
              <w:t>საჭირო ინფორმაციას;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6995E8" w14:textId="77777777" w:rsidR="005504E4" w:rsidRPr="00F663C7" w:rsidRDefault="005504E4" w:rsidP="005504E4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ეფექტური კომუნიკაციის ტექნიკების გამოყენებით მომხმარებელს მიაწოდებს </w:t>
            </w:r>
            <w:r w:rsidRPr="00F663C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საჭირო ინფორმაციას.</w:t>
            </w:r>
          </w:p>
          <w:p w14:paraId="107F4CB7" w14:textId="4AB4C265" w:rsidR="005504E4" w:rsidRPr="00F663C7" w:rsidRDefault="005504E4" w:rsidP="00BA3E5B">
            <w:pPr>
              <w:pStyle w:val="a3"/>
              <w:spacing w:after="0" w:line="240" w:lineRule="auto"/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23" w:type="pct"/>
          </w:tcPr>
          <w:p w14:paraId="0ECCAA6E" w14:textId="0A655304" w:rsidR="000562F5" w:rsidRPr="00F663C7" w:rsidRDefault="000562F5" w:rsidP="00EB25A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საჭირო</w:t>
            </w:r>
            <w:r w:rsidRPr="00F663C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ინფორმაცია - 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ინფორმაცია 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>ბიოლოგიურად აქტიური დანამატის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F04B2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ჩვენების, </w:t>
            </w:r>
            <w:r w:rsidR="00AF04B2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მიღების და გამოყენების, </w:t>
            </w:r>
            <w:r w:rsidR="00AF04B2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გვერდითი მოქმედებების, უკუჩვენების, შენახვის პირობების, ვარგისობის ვადების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და განსაკუთრებული მითითებების შესახებ;</w:t>
            </w:r>
          </w:p>
        </w:tc>
        <w:tc>
          <w:tcPr>
            <w:tcW w:w="746" w:type="pct"/>
          </w:tcPr>
          <w:p w14:paraId="5CB3072A" w14:textId="77777777" w:rsidR="000562F5" w:rsidRPr="00F663C7" w:rsidRDefault="000562F5" w:rsidP="00BA3E5B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78E7C21A" w14:textId="77777777" w:rsidR="00201CF8" w:rsidRPr="00F663C7" w:rsidRDefault="00201CF8" w:rsidP="00BA3E5B">
      <w:pPr>
        <w:spacing w:after="0" w:line="240" w:lineRule="auto"/>
        <w:rPr>
          <w:rFonts w:ascii="Sylfaen" w:hAnsi="Sylfaen" w:cs="Arial"/>
          <w:b/>
          <w:i/>
          <w:sz w:val="20"/>
          <w:szCs w:val="20"/>
          <w:lang w:val="ka-GE"/>
        </w:rPr>
      </w:pPr>
    </w:p>
    <w:p w14:paraId="6E0E4D96" w14:textId="77777777" w:rsidR="000D3E07" w:rsidRPr="00F663C7" w:rsidRDefault="000D3E07" w:rsidP="00BA3E5B">
      <w:pPr>
        <w:spacing w:after="0" w:line="240" w:lineRule="auto"/>
        <w:rPr>
          <w:rFonts w:ascii="Sylfaen" w:hAnsi="Sylfaen" w:cs="Arial"/>
          <w:sz w:val="20"/>
          <w:szCs w:val="20"/>
        </w:rPr>
      </w:pPr>
      <w:r w:rsidRPr="00F663C7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Pr="00F663C7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35C3744B" w14:textId="2059C624" w:rsidR="0009692E" w:rsidRPr="00F663C7" w:rsidRDefault="0009692E" w:rsidP="00BA3E5B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F663C7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F663C7">
        <w:rPr>
          <w:rFonts w:ascii="Sylfaen" w:hAnsi="Sylfaen"/>
          <w:b/>
          <w:sz w:val="20"/>
          <w:szCs w:val="20"/>
        </w:rPr>
        <w:t xml:space="preserve"> </w:t>
      </w:r>
      <w:r w:rsidRPr="00F663C7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E64FC7">
        <w:rPr>
          <w:rFonts w:ascii="Sylfaen" w:hAnsi="Sylfaen"/>
          <w:b/>
          <w:sz w:val="20"/>
          <w:szCs w:val="20"/>
          <w:lang w:val="ka-GE"/>
        </w:rPr>
        <w:t>ა</w:t>
      </w:r>
      <w:r w:rsidRPr="00F663C7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26514461" w14:textId="77777777" w:rsidR="00C50E5D" w:rsidRPr="00F663C7" w:rsidRDefault="00C50E5D" w:rsidP="00BA3E5B">
      <w:pPr>
        <w:spacing w:after="0" w:line="240" w:lineRule="auto"/>
        <w:rPr>
          <w:rFonts w:ascii="Sylfaen" w:hAnsi="Sylfaen"/>
          <w:b/>
          <w:sz w:val="20"/>
          <w:szCs w:val="20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2903"/>
        <w:gridCol w:w="2037"/>
        <w:gridCol w:w="2037"/>
        <w:gridCol w:w="3284"/>
        <w:gridCol w:w="2506"/>
      </w:tblGrid>
      <w:tr w:rsidR="000575AF" w:rsidRPr="00F663C7" w14:paraId="423EC08C" w14:textId="75536C57" w:rsidTr="000575AF">
        <w:tc>
          <w:tcPr>
            <w:tcW w:w="717" w:type="pct"/>
            <w:vAlign w:val="center"/>
          </w:tcPr>
          <w:p w14:paraId="16B8FCA1" w14:textId="77777777" w:rsidR="000575AF" w:rsidRPr="00F663C7" w:rsidRDefault="000575AF" w:rsidP="00BA3E5B">
            <w:pPr>
              <w:jc w:val="center"/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974" w:type="pct"/>
            <w:vAlign w:val="center"/>
          </w:tcPr>
          <w:p w14:paraId="51C07997" w14:textId="77777777" w:rsidR="000575AF" w:rsidRPr="00F663C7" w:rsidRDefault="000575AF" w:rsidP="00BA3E5B">
            <w:pPr>
              <w:jc w:val="center"/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/>
                <w:lang w:val="ka-GE"/>
              </w:rPr>
              <w:t>თემატიკა</w:t>
            </w:r>
          </w:p>
        </w:tc>
        <w:tc>
          <w:tcPr>
            <w:tcW w:w="683" w:type="pct"/>
            <w:vAlign w:val="center"/>
          </w:tcPr>
          <w:p w14:paraId="60056C2C" w14:textId="77777777" w:rsidR="000575AF" w:rsidRPr="00F663C7" w:rsidRDefault="000575AF" w:rsidP="00BA3E5B">
            <w:pPr>
              <w:jc w:val="center"/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/>
                <w:lang w:val="ka-GE"/>
              </w:rPr>
              <w:t>სწავლება-სწავლის მეთოდი</w:t>
            </w:r>
            <w:r w:rsidRPr="00F663C7">
              <w:rPr>
                <w:rFonts w:ascii="Sylfaen" w:hAnsi="Sylfaen"/>
                <w:b/>
              </w:rPr>
              <w:t>/მეთოდები</w:t>
            </w:r>
          </w:p>
        </w:tc>
        <w:tc>
          <w:tcPr>
            <w:tcW w:w="683" w:type="pct"/>
            <w:vAlign w:val="center"/>
          </w:tcPr>
          <w:p w14:paraId="4B13B76A" w14:textId="77777777" w:rsidR="000575AF" w:rsidRPr="00F663C7" w:rsidRDefault="000575AF" w:rsidP="00BA3E5B">
            <w:pPr>
              <w:jc w:val="center"/>
              <w:rPr>
                <w:rFonts w:ascii="Sylfaen" w:hAnsi="Sylfaen"/>
                <w:b/>
              </w:rPr>
            </w:pPr>
            <w:r w:rsidRPr="00F663C7">
              <w:rPr>
                <w:rFonts w:ascii="Sylfaen" w:hAnsi="Sylfaen" w:cs="Arial"/>
                <w:b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4E7038C5" w14:textId="77777777" w:rsidR="000575AF" w:rsidRPr="00F663C7" w:rsidRDefault="000575AF" w:rsidP="00BA3E5B">
            <w:pPr>
              <w:jc w:val="center"/>
              <w:rPr>
                <w:rFonts w:ascii="Sylfaen" w:hAnsi="Sylfaen"/>
                <w:b/>
              </w:rPr>
            </w:pPr>
            <w:r w:rsidRPr="00F663C7">
              <w:rPr>
                <w:rFonts w:ascii="Sylfaen" w:hAnsi="Sylfaen" w:cs="Arial"/>
                <w:b/>
                <w:lang w:val="ka-GE"/>
              </w:rPr>
              <w:t>მტკიცებულება/მტკიცებულებები</w:t>
            </w:r>
            <w:r w:rsidRPr="00F663C7">
              <w:rPr>
                <w:rFonts w:ascii="Sylfaen" w:hAnsi="Sylfaen" w:cs="Arial"/>
                <w:b/>
              </w:rPr>
              <w:t xml:space="preserve"> </w:t>
            </w:r>
            <w:r w:rsidRPr="00F663C7">
              <w:rPr>
                <w:rFonts w:ascii="Sylfaen" w:hAnsi="Sylfaen" w:cs="Arial"/>
                <w:b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41" w:type="pct"/>
          </w:tcPr>
          <w:p w14:paraId="1C704523" w14:textId="2E92D8D7" w:rsidR="000575AF" w:rsidRPr="00F663C7" w:rsidRDefault="000575AF" w:rsidP="00BA3E5B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F663C7">
              <w:rPr>
                <w:rFonts w:ascii="Sylfaen" w:hAnsi="Sylfaen" w:cs="Calibri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0575AF" w:rsidRPr="00F663C7" w14:paraId="3EB5CDA8" w14:textId="1A190930" w:rsidTr="000575AF">
        <w:tc>
          <w:tcPr>
            <w:tcW w:w="717" w:type="pct"/>
          </w:tcPr>
          <w:p w14:paraId="7C6D92AC" w14:textId="77777777" w:rsidR="000575AF" w:rsidRPr="00F663C7" w:rsidRDefault="000575AF" w:rsidP="00BA3E5B">
            <w:pPr>
              <w:jc w:val="center"/>
              <w:rPr>
                <w:rFonts w:ascii="Sylfaen" w:hAnsi="Sylfaen"/>
              </w:rPr>
            </w:pPr>
            <w:r w:rsidRPr="00F663C7">
              <w:rPr>
                <w:rFonts w:ascii="Sylfaen" w:hAnsi="Sylfaen"/>
              </w:rPr>
              <w:t>1</w:t>
            </w:r>
          </w:p>
        </w:tc>
        <w:tc>
          <w:tcPr>
            <w:tcW w:w="974" w:type="pct"/>
          </w:tcPr>
          <w:p w14:paraId="12A0CC32" w14:textId="77777777" w:rsidR="000575AF" w:rsidRPr="00F663C7" w:rsidRDefault="000575AF" w:rsidP="00BA3E5B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ბიოლოგიურად აქტიური ნივთიერებები(ბან) კვების პროდუქტებში (ცილები, ცხიმები, ნახშირწყლები, ვიტამინები, მინერალური ნივთიერებები და სხვა</w:t>
            </w:r>
            <w:r w:rsidRPr="00F663C7">
              <w:rPr>
                <w:rFonts w:ascii="Sylfaen" w:hAnsi="Sylfaen"/>
              </w:rPr>
              <w:t>;</w:t>
            </w:r>
          </w:p>
          <w:p w14:paraId="3DC64972" w14:textId="77777777" w:rsidR="000575AF" w:rsidRPr="00F663C7" w:rsidRDefault="000575AF" w:rsidP="00BA3E5B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ბიოლოგიურად აქტიური დანამატები(ბად) და მათი ადგილი თანამედროვე ნუტრიციოლოგიაში</w:t>
            </w:r>
            <w:r w:rsidRPr="00F663C7">
              <w:rPr>
                <w:rFonts w:ascii="Sylfaen" w:hAnsi="Sylfaen"/>
              </w:rPr>
              <w:t>;</w:t>
            </w:r>
          </w:p>
          <w:p w14:paraId="7AFC657D" w14:textId="77777777" w:rsidR="000575AF" w:rsidRPr="00F663C7" w:rsidRDefault="000575AF" w:rsidP="00BA3E5B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ბუნებრივი წარმოშობის პროდუქტები და მათი სინთეზური ანალოგები გამოყენებული ბადებში</w:t>
            </w:r>
            <w:r w:rsidRPr="00F663C7">
              <w:rPr>
                <w:rFonts w:ascii="Sylfaen" w:hAnsi="Sylfaen"/>
              </w:rPr>
              <w:t>;</w:t>
            </w:r>
          </w:p>
          <w:p w14:paraId="3FCE6CC3" w14:textId="77777777" w:rsidR="000575AF" w:rsidRPr="00F663C7" w:rsidRDefault="000575AF" w:rsidP="00BA3E5B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Cs/>
                <w:lang w:val="ka-GE"/>
              </w:rPr>
              <w:t>მცენარეული, ცხოველური, მინერალური წარმოშობის  ბიოლოგიურად აქტიური დანამატების</w:t>
            </w:r>
            <w:r w:rsidRPr="00F663C7">
              <w:rPr>
                <w:rFonts w:ascii="Sylfaen" w:hAnsi="Sylfaen"/>
                <w:lang w:val="ka-GE"/>
              </w:rPr>
              <w:t xml:space="preserve"> დიფერენციაცია  შემადგენლობის გათვალისწინებით</w:t>
            </w:r>
            <w:r w:rsidRPr="00F663C7">
              <w:rPr>
                <w:rFonts w:ascii="Sylfaen" w:hAnsi="Sylfaen"/>
              </w:rPr>
              <w:t>;</w:t>
            </w:r>
          </w:p>
          <w:p w14:paraId="6D2F5485" w14:textId="77777777" w:rsidR="000575AF" w:rsidRPr="00F663C7" w:rsidRDefault="000575AF" w:rsidP="00BA3E5B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hAnsi="Sylfaen"/>
                <w:b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ბადების წარმოების ტექნოლოგიური საფუძვლები</w:t>
            </w:r>
            <w:r w:rsidRPr="00F663C7">
              <w:rPr>
                <w:rFonts w:ascii="Sylfaen" w:hAnsi="Sylfaen"/>
              </w:rPr>
              <w:t>;</w:t>
            </w:r>
          </w:p>
          <w:p w14:paraId="4BCA70CC" w14:textId="77777777" w:rsidR="000575AF" w:rsidRPr="00F663C7" w:rsidRDefault="000575AF" w:rsidP="00BA3E5B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hAnsi="Sylfaen"/>
                <w:b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ბადების გამოყენების კლინიკური ასპექტები</w:t>
            </w:r>
            <w:r w:rsidRPr="00F663C7">
              <w:rPr>
                <w:rFonts w:ascii="Sylfaen" w:hAnsi="Sylfaen"/>
              </w:rPr>
              <w:t>;</w:t>
            </w:r>
          </w:p>
          <w:p w14:paraId="30560CF7" w14:textId="77777777" w:rsidR="000575AF" w:rsidRPr="00F663C7" w:rsidRDefault="000575AF" w:rsidP="00BA3E5B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აფთიაქში არსებული ლიტერატურული და კომპიუტერული მასალები ბადების შესახებ. მათი მოძიება საჭიროების შემთხვევაში</w:t>
            </w:r>
            <w:r w:rsidRPr="00F663C7">
              <w:rPr>
                <w:rFonts w:ascii="Sylfaen" w:hAnsi="Sylfaen"/>
              </w:rPr>
              <w:t>;</w:t>
            </w:r>
          </w:p>
          <w:p w14:paraId="703C24D0" w14:textId="77777777" w:rsidR="000575AF" w:rsidRPr="00F663C7" w:rsidRDefault="000575AF" w:rsidP="00BA3E5B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 xml:space="preserve">ბადების </w:t>
            </w:r>
            <w:r w:rsidRPr="00F663C7">
              <w:rPr>
                <w:rFonts w:ascii="Sylfaen" w:eastAsia="Calibri" w:hAnsi="Sylfaen"/>
                <w:lang w:val="ka-GE"/>
              </w:rPr>
              <w:t>დასახელების, შემადგენლობის, ჩვენების, უკუჩვენების, დოზირების, შენახვის პირობების, განსაკუთრებული მითითებებისა და ვარგისობის ვადების შესახებ მოპოვებული ინფორმაციის სწორად აღქმა და გადაცემა მომხმარებლისთვის.</w:t>
            </w:r>
          </w:p>
        </w:tc>
        <w:tc>
          <w:tcPr>
            <w:tcW w:w="683" w:type="pct"/>
          </w:tcPr>
          <w:p w14:paraId="3A3BD7D6" w14:textId="77777777" w:rsidR="000575AF" w:rsidRPr="00F663C7" w:rsidRDefault="000575AF" w:rsidP="00BA3E5B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 xml:space="preserve">ლექცია- </w:t>
            </w:r>
            <w:r w:rsidRPr="00F663C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675BF6DE" w14:textId="77777777" w:rsidR="000575AF" w:rsidRPr="00F663C7" w:rsidRDefault="000575AF" w:rsidP="00BA3E5B">
            <w:pPr>
              <w:jc w:val="both"/>
              <w:rPr>
                <w:rFonts w:ascii="Sylfaen" w:hAnsi="Sylfaen" w:cs="Arial"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 xml:space="preserve">სემინარი - </w:t>
            </w:r>
            <w:r w:rsidRPr="00F663C7">
              <w:rPr>
                <w:rFonts w:ascii="Sylfaen" w:hAnsi="Sylfaen" w:cs="Arial"/>
                <w:lang w:val="ka-GE"/>
              </w:rPr>
              <w:t>დისკუსია ახსნილი მასალის გარშემო.</w:t>
            </w:r>
          </w:p>
          <w:p w14:paraId="4E1A8328" w14:textId="77777777" w:rsidR="000575AF" w:rsidRPr="00F663C7" w:rsidRDefault="000575AF" w:rsidP="00BA3E5B">
            <w:pPr>
              <w:pStyle w:val="a3"/>
              <w:tabs>
                <w:tab w:val="left" w:pos="162"/>
              </w:tabs>
              <w:jc w:val="both"/>
              <w:rPr>
                <w:rFonts w:ascii="Sylfaen" w:hAnsi="Sylfaen"/>
                <w:b/>
                <w:lang w:val="en-US"/>
              </w:rPr>
            </w:pPr>
          </w:p>
          <w:p w14:paraId="1D4DD3DF" w14:textId="77777777" w:rsidR="000575AF" w:rsidRPr="00F663C7" w:rsidRDefault="000575AF" w:rsidP="000575AF">
            <w:pPr>
              <w:tabs>
                <w:tab w:val="left" w:pos="162"/>
              </w:tabs>
              <w:jc w:val="both"/>
              <w:rPr>
                <w:rFonts w:ascii="Sylfaen" w:hAnsi="Sylfaen"/>
                <w:b/>
              </w:rPr>
            </w:pPr>
          </w:p>
          <w:p w14:paraId="38A60D87" w14:textId="77777777" w:rsidR="000575AF" w:rsidRPr="00F663C7" w:rsidRDefault="000575AF" w:rsidP="000575AF">
            <w:pPr>
              <w:tabs>
                <w:tab w:val="left" w:pos="162"/>
              </w:tabs>
              <w:jc w:val="both"/>
              <w:rPr>
                <w:rFonts w:ascii="Sylfaen" w:hAnsi="Sylfaen"/>
                <w:b/>
              </w:rPr>
            </w:pPr>
          </w:p>
          <w:p w14:paraId="6A266D92" w14:textId="37896DC0" w:rsidR="000575AF" w:rsidRPr="00F663C7" w:rsidRDefault="000575AF" w:rsidP="000575AF">
            <w:pPr>
              <w:tabs>
                <w:tab w:val="left" w:pos="162"/>
              </w:tabs>
              <w:jc w:val="both"/>
              <w:rPr>
                <w:rFonts w:ascii="Sylfaen" w:hAnsi="Sylfaen"/>
              </w:rPr>
            </w:pPr>
            <w:r w:rsidRPr="00F663C7">
              <w:rPr>
                <w:rFonts w:ascii="Sylfaen" w:hAnsi="Sylfaen"/>
              </w:rPr>
              <w:t>დემონსტრირება, პრეზენტაცია, ფოტო და ვიდეომასალების ჩვენება-განხილვა, ბკითხვა-პასუხი, გონებრივი იერიში, პრაქტიკული დავალება, პრაქტიკული და კრიტიკული შემთხვევების ანალიზი, ქვიზი, ესე</w:t>
            </w:r>
          </w:p>
        </w:tc>
        <w:tc>
          <w:tcPr>
            <w:tcW w:w="683" w:type="pct"/>
          </w:tcPr>
          <w:p w14:paraId="5F466449" w14:textId="77777777" w:rsidR="000575AF" w:rsidRPr="00F663C7" w:rsidRDefault="000575AF" w:rsidP="00BA3E5B">
            <w:pPr>
              <w:rPr>
                <w:rFonts w:ascii="Sylfaen" w:hAnsi="Sylfaen" w:cs="Sylfaen"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 xml:space="preserve">წერითი  </w:t>
            </w:r>
            <w:r w:rsidRPr="00F663C7">
              <w:rPr>
                <w:rFonts w:ascii="Sylfaen" w:hAnsi="Sylfaen" w:cs="Sylfaen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2A823417" w14:textId="77777777" w:rsidR="000575AF" w:rsidRPr="00F663C7" w:rsidRDefault="000575AF" w:rsidP="00BA3E5B">
            <w:pPr>
              <w:jc w:val="both"/>
              <w:rPr>
                <w:rFonts w:ascii="Sylfaen" w:hAnsi="Sylfaen" w:cs="Arial"/>
                <w:lang w:val="ka-GE"/>
              </w:rPr>
            </w:pPr>
            <w:r w:rsidRPr="00F663C7">
              <w:rPr>
                <w:rFonts w:ascii="Sylfaen" w:hAnsi="Sylfaen" w:cs="Sylfaen"/>
                <w:b/>
                <w:lang w:val="ka-GE"/>
              </w:rPr>
              <w:t xml:space="preserve">ზეპირი - </w:t>
            </w:r>
            <w:r w:rsidRPr="00F663C7">
              <w:rPr>
                <w:rFonts w:ascii="Sylfaen" w:hAnsi="Sylfaen" w:cs="Sylfaen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F663C7">
              <w:rPr>
                <w:rFonts w:ascii="Sylfaen" w:hAnsi="Sylfaen" w:cs="Arial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60151B96" w14:textId="77777777" w:rsidR="000575AF" w:rsidRPr="00F663C7" w:rsidRDefault="000575AF" w:rsidP="00BA3E5B">
            <w:pPr>
              <w:rPr>
                <w:rFonts w:ascii="Sylfaen" w:hAnsi="Sylfaen"/>
                <w:b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0012" w14:textId="2F13152B" w:rsidR="000575AF" w:rsidRPr="00F663C7" w:rsidRDefault="000575AF" w:rsidP="00BA3E5B">
            <w:pPr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bCs/>
                <w:lang w:val="ka-GE"/>
              </w:rPr>
              <w:t>გამოკითხვა - წერილობითი მტკიცებულება</w:t>
            </w:r>
          </w:p>
          <w:p w14:paraId="2B51CF65" w14:textId="0A1FCE0B" w:rsidR="000575AF" w:rsidRPr="00F663C7" w:rsidRDefault="000575AF" w:rsidP="00BA3E5B">
            <w:pPr>
              <w:rPr>
                <w:rFonts w:ascii="Sylfaen" w:hAnsi="Sylfaen"/>
                <w:lang w:val="ka-GE"/>
              </w:rPr>
            </w:pPr>
            <w:r w:rsidRPr="00F663C7">
              <w:rPr>
                <w:rFonts w:ascii="Sylfaen" w:hAnsi="Sylfaen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6FBCF2A6" w14:textId="0130310D" w:rsidR="000575AF" w:rsidRPr="00F663C7" w:rsidRDefault="000575AF" w:rsidP="00BA3E5B">
            <w:pPr>
              <w:rPr>
                <w:rFonts w:ascii="Sylfaen" w:hAnsi="Sylfaen"/>
                <w:b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3620" w14:textId="1F664B0B" w:rsidR="000575AF" w:rsidRPr="00F663C7" w:rsidRDefault="000575AF" w:rsidP="00BA3E5B">
            <w:pPr>
              <w:rPr>
                <w:rFonts w:ascii="Sylfaen" w:hAnsi="Sylfaen"/>
                <w:b/>
                <w:bCs/>
                <w:lang w:val="ka-GE"/>
              </w:rPr>
            </w:pPr>
            <w:r w:rsidRPr="00F663C7">
              <w:rPr>
                <w:rFonts w:ascii="Sylfaen" w:hAnsi="Sylfaen"/>
                <w:b/>
                <w:bCs/>
                <w:lang w:val="ka-GE"/>
              </w:rPr>
              <w:t>დიახ</w:t>
            </w:r>
          </w:p>
        </w:tc>
      </w:tr>
      <w:tr w:rsidR="000575AF" w:rsidRPr="00F663C7" w14:paraId="0C258B35" w14:textId="1763529A" w:rsidTr="000575AF">
        <w:tc>
          <w:tcPr>
            <w:tcW w:w="717" w:type="pct"/>
          </w:tcPr>
          <w:p w14:paraId="5F9F698A" w14:textId="77777777" w:rsidR="000575AF" w:rsidRPr="00F663C7" w:rsidRDefault="000575AF" w:rsidP="00BA3E5B">
            <w:pPr>
              <w:jc w:val="center"/>
              <w:rPr>
                <w:rFonts w:ascii="Sylfaen" w:hAnsi="Sylfaen"/>
              </w:rPr>
            </w:pPr>
            <w:r w:rsidRPr="00F663C7">
              <w:rPr>
                <w:rFonts w:ascii="Sylfaen" w:hAnsi="Sylfaen"/>
              </w:rPr>
              <w:t>2</w:t>
            </w:r>
          </w:p>
        </w:tc>
        <w:tc>
          <w:tcPr>
            <w:tcW w:w="974" w:type="pct"/>
          </w:tcPr>
          <w:p w14:paraId="01A0C63A" w14:textId="77777777" w:rsidR="000575AF" w:rsidRPr="00F663C7" w:rsidRDefault="000575AF" w:rsidP="00BA3E5B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 w:cs="Sylfaen"/>
                <w:bCs/>
                <w:lang w:val="ka-GE"/>
              </w:rPr>
              <w:t>მცენარეული</w:t>
            </w:r>
            <w:r w:rsidRPr="00F663C7">
              <w:rPr>
                <w:rFonts w:ascii="Sylfaen" w:eastAsia="Calibri" w:hAnsi="Sylfaen"/>
                <w:bCs/>
                <w:lang w:val="ka-GE"/>
              </w:rPr>
              <w:t xml:space="preserve">, ცხოველური, მინერალური წარმოშობის  ბადების  შერჩევა მომხმარებლისაგან მიღებული ინფორმაციის, </w:t>
            </w:r>
            <w:r w:rsidRPr="00F663C7">
              <w:rPr>
                <w:rFonts w:ascii="Sylfaen" w:eastAsia="Calibri" w:hAnsi="Sylfaen"/>
                <w:lang w:val="ka-GE"/>
              </w:rPr>
              <w:t>დოკუმენტაციის</w:t>
            </w:r>
            <w:r w:rsidRPr="00F663C7">
              <w:rPr>
                <w:rFonts w:ascii="Sylfaen" w:eastAsia="Calibri" w:hAnsi="Sylfaen"/>
              </w:rPr>
              <w:t>/</w:t>
            </w:r>
            <w:r w:rsidRPr="00F663C7">
              <w:rPr>
                <w:rFonts w:ascii="Sylfaen" w:eastAsia="Calibri" w:hAnsi="Sylfaen"/>
                <w:lang w:val="ka-GE"/>
              </w:rPr>
              <w:t>ჩანაწერების და კომპიუტერში მოცემული ინფორმაციის გამოყენებით</w:t>
            </w:r>
            <w:r w:rsidRPr="00F663C7">
              <w:rPr>
                <w:rFonts w:ascii="Sylfaen" w:hAnsi="Sylfaen"/>
              </w:rPr>
              <w:t>;</w:t>
            </w:r>
          </w:p>
          <w:p w14:paraId="0FE1528D" w14:textId="77777777" w:rsidR="000575AF" w:rsidRPr="00F663C7" w:rsidRDefault="000575AF" w:rsidP="00BA3E5B">
            <w:pPr>
              <w:pStyle w:val="a3"/>
              <w:numPr>
                <w:ilvl w:val="0"/>
                <w:numId w:val="23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/>
                <w:lang w:val="ka-GE"/>
              </w:rPr>
              <w:t xml:space="preserve">შერჩეული პროდუქციის შესახებ ჩანაწერის ან/და ანგარისწორების დოკუმენტის წარმოება. </w:t>
            </w:r>
          </w:p>
          <w:p w14:paraId="52289688" w14:textId="77777777" w:rsidR="000575AF" w:rsidRPr="00F663C7" w:rsidRDefault="000575AF" w:rsidP="00BA3E5B">
            <w:pPr>
              <w:jc w:val="both"/>
              <w:rPr>
                <w:rFonts w:ascii="Sylfaen" w:hAnsi="Sylfaen"/>
                <w:lang w:val="ka-GE"/>
              </w:rPr>
            </w:pPr>
          </w:p>
          <w:p w14:paraId="7A23C44B" w14:textId="77777777" w:rsidR="000575AF" w:rsidRPr="00F663C7" w:rsidRDefault="000575AF" w:rsidP="00BA3E5B">
            <w:pPr>
              <w:jc w:val="both"/>
              <w:rPr>
                <w:rFonts w:ascii="Sylfaen" w:hAnsi="Sylfaen"/>
                <w:lang w:val="ka-GE"/>
              </w:rPr>
            </w:pPr>
          </w:p>
          <w:p w14:paraId="492E7485" w14:textId="77777777" w:rsidR="000575AF" w:rsidRPr="00F663C7" w:rsidRDefault="000575AF" w:rsidP="00BA3E5B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683" w:type="pct"/>
          </w:tcPr>
          <w:p w14:paraId="03F0E0CB" w14:textId="77777777" w:rsidR="000575AF" w:rsidRPr="00F663C7" w:rsidRDefault="000575AF" w:rsidP="00BA3E5B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 w:cs="Sylfaen"/>
                <w:b/>
                <w:lang w:val="ka-GE"/>
              </w:rPr>
              <w:t>მინი-ლექცია</w:t>
            </w:r>
            <w:r w:rsidRPr="00F663C7">
              <w:rPr>
                <w:rFonts w:ascii="Sylfaen" w:hAnsi="Sylfaen"/>
                <w:b/>
                <w:lang w:val="ka-GE"/>
              </w:rPr>
              <w:t xml:space="preserve">- </w:t>
            </w:r>
            <w:r w:rsidRPr="00F663C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4AEC83B8" w14:textId="77777777" w:rsidR="000575AF" w:rsidRPr="00F663C7" w:rsidRDefault="000575AF" w:rsidP="00BA3E5B">
            <w:pPr>
              <w:jc w:val="both"/>
              <w:rPr>
                <w:rFonts w:ascii="Sylfaen" w:hAnsi="Sylfaen" w:cs="Arial"/>
                <w:lang w:val="ka-GE"/>
              </w:rPr>
            </w:pPr>
            <w:r w:rsidRPr="00F663C7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F663C7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79B92328" w14:textId="6E85F79E" w:rsidR="000575AF" w:rsidRPr="00F663C7" w:rsidRDefault="000575AF" w:rsidP="00BA3E5B">
            <w:pPr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F663C7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3" w:type="pct"/>
          </w:tcPr>
          <w:p w14:paraId="68D4F375" w14:textId="23E2ED4C" w:rsidR="000575AF" w:rsidRPr="00F663C7" w:rsidRDefault="000575AF" w:rsidP="00BA3E5B">
            <w:pPr>
              <w:jc w:val="both"/>
              <w:rPr>
                <w:rFonts w:ascii="Sylfaen" w:hAnsi="Sylfaen" w:cs="Arial"/>
              </w:rPr>
            </w:pPr>
            <w:r w:rsidRPr="00F663C7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1102" w:type="pct"/>
          </w:tcPr>
          <w:p w14:paraId="5354257E" w14:textId="77777777" w:rsidR="000575AF" w:rsidRPr="00F663C7" w:rsidRDefault="000575AF" w:rsidP="00BA3E5B">
            <w:pPr>
              <w:pStyle w:val="af1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1F7D7FB" w14:textId="0C4FA662" w:rsidR="000575AF" w:rsidRPr="00F663C7" w:rsidRDefault="000575AF" w:rsidP="00E64FC7">
            <w:pPr>
              <w:rPr>
                <w:rFonts w:ascii="Sylfaen" w:hAnsi="Sylfaen"/>
                <w:b/>
              </w:rPr>
            </w:pPr>
            <w:r w:rsidRPr="00F663C7">
              <w:rPr>
                <w:rFonts w:ascii="Sylfaen" w:eastAsia="Sylfaen" w:hAnsi="Sylfaen" w:cs="Sylfaen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</w:t>
            </w:r>
            <w:r w:rsidR="00E64FC7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F663C7">
              <w:rPr>
                <w:rFonts w:ascii="Sylfaen" w:eastAsia="Sylfaen" w:hAnsi="Sylfaen" w:cs="Sylfaen"/>
                <w:lang w:val="ka-GE"/>
              </w:rPr>
              <w:t>შეფასების ფურცელი რომ</w:t>
            </w:r>
            <w:r w:rsidR="00E64FC7">
              <w:rPr>
                <w:rFonts w:ascii="Sylfaen" w:eastAsia="Sylfaen" w:hAnsi="Sylfaen" w:cs="Sylfaen"/>
                <w:lang w:val="ka-GE"/>
              </w:rPr>
              <w:t>ე</w:t>
            </w:r>
            <w:r w:rsidRPr="00F663C7">
              <w:rPr>
                <w:rFonts w:ascii="Sylfaen" w:eastAsia="Sylfaen" w:hAnsi="Sylfaen" w:cs="Sylfaen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41" w:type="pct"/>
          </w:tcPr>
          <w:p w14:paraId="5864A3C7" w14:textId="0804F42D" w:rsidR="000575AF" w:rsidRPr="00F663C7" w:rsidRDefault="000575AF" w:rsidP="00BA3E5B">
            <w:pPr>
              <w:pStyle w:val="af1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0575AF" w:rsidRPr="00F663C7" w14:paraId="7F1AFAEB" w14:textId="27EBEE39" w:rsidTr="000575AF">
        <w:tc>
          <w:tcPr>
            <w:tcW w:w="717" w:type="pct"/>
          </w:tcPr>
          <w:p w14:paraId="175A2D9F" w14:textId="77777777" w:rsidR="000575AF" w:rsidRPr="00F663C7" w:rsidRDefault="000575AF" w:rsidP="00BA3E5B">
            <w:pPr>
              <w:jc w:val="center"/>
              <w:rPr>
                <w:rFonts w:ascii="Sylfaen" w:hAnsi="Sylfaen"/>
                <w:lang w:val="ka-GE"/>
              </w:rPr>
            </w:pPr>
            <w:r w:rsidRPr="00F663C7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974" w:type="pct"/>
          </w:tcPr>
          <w:p w14:paraId="7994FD88" w14:textId="77777777" w:rsidR="000575AF" w:rsidRPr="00F663C7" w:rsidRDefault="000575AF" w:rsidP="00BA3E5B">
            <w:pPr>
              <w:pStyle w:val="a3"/>
              <w:numPr>
                <w:ilvl w:val="0"/>
                <w:numId w:val="24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ფარმაცევტულ</w:t>
            </w:r>
            <w:r w:rsidRPr="00F663C7">
              <w:rPr>
                <w:rFonts w:ascii="Sylfaen" w:eastAsia="Calibri" w:hAnsi="Sylfaen"/>
                <w:lang w:val="ka-GE"/>
              </w:rPr>
              <w:t xml:space="preserve"> დაწესებულებაში </w:t>
            </w:r>
            <w:r w:rsidRPr="00F663C7">
              <w:rPr>
                <w:rFonts w:ascii="Sylfaen" w:eastAsia="Calibri" w:hAnsi="Sylfaen" w:cs="Sylfaen"/>
                <w:bCs/>
                <w:lang w:val="ka-GE"/>
              </w:rPr>
              <w:t>მცენარეული</w:t>
            </w:r>
            <w:r w:rsidRPr="00F663C7">
              <w:rPr>
                <w:rFonts w:ascii="Sylfaen" w:eastAsia="Calibri" w:hAnsi="Sylfaen"/>
                <w:bCs/>
                <w:lang w:val="ka-GE"/>
              </w:rPr>
              <w:t xml:space="preserve">, ცხოველური, მინერალური წარმოშობის  ბადების  </w:t>
            </w:r>
            <w:r w:rsidRPr="00F663C7">
              <w:rPr>
                <w:rFonts w:ascii="Sylfaen" w:eastAsia="Calibri" w:hAnsi="Sylfaen"/>
                <w:lang w:val="ka-GE"/>
              </w:rPr>
              <w:t xml:space="preserve"> განთავსების ადგილის დადგენა</w:t>
            </w:r>
            <w:r w:rsidRPr="00F663C7">
              <w:rPr>
                <w:rFonts w:ascii="Sylfaen" w:hAnsi="Sylfaen"/>
              </w:rPr>
              <w:t>;</w:t>
            </w:r>
          </w:p>
          <w:p w14:paraId="63CF4344" w14:textId="77777777" w:rsidR="000575AF" w:rsidRPr="00F663C7" w:rsidRDefault="000575AF" w:rsidP="00BA3E5B">
            <w:pPr>
              <w:pStyle w:val="a3"/>
              <w:numPr>
                <w:ilvl w:val="0"/>
                <w:numId w:val="24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/>
                <w:lang w:val="ka-GE"/>
              </w:rPr>
              <w:t>შედგენილი ჩანაწერის ან/და ანგარისწორების  დოკუმენტის შესაბამისად (სავაჭრო დასახელების, რაოდენობის, ვარგისობის ვადის, შტრიხკოდის, სერიის და ა.შ. მიხედვით)  პროდუქციის შეგროვება</w:t>
            </w:r>
            <w:r w:rsidRPr="00F663C7">
              <w:rPr>
                <w:rFonts w:ascii="Sylfaen" w:hAnsi="Sylfaen"/>
              </w:rPr>
              <w:t>;</w:t>
            </w:r>
          </w:p>
          <w:p w14:paraId="21546118" w14:textId="77777777" w:rsidR="000575AF" w:rsidRPr="00F663C7" w:rsidRDefault="000575AF" w:rsidP="00BA3E5B">
            <w:pPr>
              <w:pStyle w:val="a3"/>
              <w:numPr>
                <w:ilvl w:val="0"/>
                <w:numId w:val="24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/>
                <w:lang w:val="ka-GE"/>
              </w:rPr>
              <w:t>შეგროვილი პროდუქციის გაკონტროლება მომხმარებელის თანდასწრებით.</w:t>
            </w:r>
          </w:p>
        </w:tc>
        <w:tc>
          <w:tcPr>
            <w:tcW w:w="683" w:type="pct"/>
          </w:tcPr>
          <w:p w14:paraId="6205EA84" w14:textId="77777777" w:rsidR="000575AF" w:rsidRPr="00F663C7" w:rsidRDefault="000575AF" w:rsidP="00BA3E5B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 w:cs="Sylfaen"/>
                <w:b/>
                <w:lang w:val="ka-GE"/>
              </w:rPr>
              <w:t>მინი-ლექცია</w:t>
            </w:r>
            <w:r w:rsidRPr="00F663C7">
              <w:rPr>
                <w:rFonts w:ascii="Sylfaen" w:hAnsi="Sylfaen"/>
                <w:b/>
                <w:lang w:val="ka-GE"/>
              </w:rPr>
              <w:t xml:space="preserve">- </w:t>
            </w:r>
            <w:r w:rsidRPr="00F663C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1802B58E" w14:textId="77777777" w:rsidR="000575AF" w:rsidRPr="00F663C7" w:rsidRDefault="000575AF" w:rsidP="00BA3E5B">
            <w:pPr>
              <w:jc w:val="both"/>
              <w:rPr>
                <w:rFonts w:ascii="Sylfaen" w:hAnsi="Sylfaen" w:cs="Arial"/>
                <w:lang w:val="ka-GE"/>
              </w:rPr>
            </w:pPr>
            <w:r w:rsidRPr="00F663C7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F663C7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3ECEDA19" w14:textId="3AFBB5C5" w:rsidR="000575AF" w:rsidRPr="00F663C7" w:rsidRDefault="000575AF" w:rsidP="00BA3E5B">
            <w:pPr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F663C7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3" w:type="pct"/>
          </w:tcPr>
          <w:p w14:paraId="428F020E" w14:textId="072FD8D0" w:rsidR="000575AF" w:rsidRPr="00F663C7" w:rsidRDefault="000575AF" w:rsidP="00BA3E5B">
            <w:pPr>
              <w:jc w:val="both"/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1102" w:type="pct"/>
          </w:tcPr>
          <w:p w14:paraId="3BF70817" w14:textId="77777777" w:rsidR="000575AF" w:rsidRPr="00F663C7" w:rsidRDefault="000575AF" w:rsidP="00BA3E5B">
            <w:pPr>
              <w:pStyle w:val="af1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546258A" w14:textId="66691F59" w:rsidR="000575AF" w:rsidRPr="00F663C7" w:rsidRDefault="000575AF" w:rsidP="00E64FC7">
            <w:pPr>
              <w:rPr>
                <w:rFonts w:ascii="Sylfaen" w:hAnsi="Sylfaen"/>
                <w:b/>
              </w:rPr>
            </w:pPr>
            <w:r w:rsidRPr="00F663C7">
              <w:rPr>
                <w:rFonts w:ascii="Sylfaen" w:eastAsia="Sylfaen" w:hAnsi="Sylfaen" w:cs="Sylfaen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</w:t>
            </w:r>
            <w:r w:rsidR="00E64FC7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F663C7">
              <w:rPr>
                <w:rFonts w:ascii="Sylfaen" w:eastAsia="Sylfaen" w:hAnsi="Sylfaen" w:cs="Sylfaen"/>
                <w:lang w:val="ka-GE"/>
              </w:rPr>
              <w:t>შეფასების ფურცელი რომ</w:t>
            </w:r>
            <w:r w:rsidR="00E64FC7">
              <w:rPr>
                <w:rFonts w:ascii="Sylfaen" w:eastAsia="Sylfaen" w:hAnsi="Sylfaen" w:cs="Sylfaen"/>
                <w:lang w:val="ka-GE"/>
              </w:rPr>
              <w:t>ე</w:t>
            </w:r>
            <w:r w:rsidRPr="00F663C7">
              <w:rPr>
                <w:rFonts w:ascii="Sylfaen" w:eastAsia="Sylfaen" w:hAnsi="Sylfaen" w:cs="Sylfaen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41" w:type="pct"/>
          </w:tcPr>
          <w:p w14:paraId="211ECDE3" w14:textId="2D0E263F" w:rsidR="000575AF" w:rsidRPr="00F663C7" w:rsidRDefault="000575AF" w:rsidP="00BA3E5B">
            <w:pPr>
              <w:pStyle w:val="af1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0575AF" w:rsidRPr="00F663C7" w14:paraId="6FFBE1F8" w14:textId="35CD3463" w:rsidTr="000575AF">
        <w:tc>
          <w:tcPr>
            <w:tcW w:w="717" w:type="pct"/>
          </w:tcPr>
          <w:p w14:paraId="4918F6C4" w14:textId="77777777" w:rsidR="000575AF" w:rsidRPr="00F663C7" w:rsidRDefault="000575AF" w:rsidP="00BA3E5B">
            <w:pPr>
              <w:jc w:val="center"/>
              <w:rPr>
                <w:rFonts w:ascii="Sylfaen" w:hAnsi="Sylfaen"/>
                <w:lang w:val="ka-GE"/>
              </w:rPr>
            </w:pPr>
            <w:r w:rsidRPr="00F663C7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974" w:type="pct"/>
          </w:tcPr>
          <w:p w14:paraId="5DBF9E89" w14:textId="77777777" w:rsidR="000575AF" w:rsidRPr="00F663C7" w:rsidRDefault="000575AF" w:rsidP="00BA3E5B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/>
                <w:bCs/>
                <w:lang w:val="ka-GE"/>
              </w:rPr>
              <w:t>მცენარეული, ცხოველური, მინერალური წარმოშობის  ბიოლოგიურად აქტიური დანამატების</w:t>
            </w:r>
            <w:r w:rsidRPr="00F663C7">
              <w:rPr>
                <w:rFonts w:ascii="Sylfaen" w:eastAsia="Calibri" w:hAnsi="Sylfaen"/>
                <w:lang w:val="ka-GE"/>
              </w:rPr>
              <w:t xml:space="preserve"> ინსტრუქციაში ან/და შეფუთვაზე, აფთიაქში არსებული ლიტერატურული და კომპიუტერული  მასალებიდან  მოპოვებული ინფორმაციის (შემადგენლობის, ჩვენების, უკუჩვენების, დოზირების, შენახვის პირობების, განსაკუთრებული მითითებებისა და ვარგისობის ვადების შესახებ)  </w:t>
            </w:r>
            <w:r w:rsidRPr="00F663C7">
              <w:rPr>
                <w:rFonts w:ascii="Sylfaen" w:eastAsia="Calibri" w:hAnsi="Sylfaen" w:cs="Sylfaen"/>
                <w:lang w:val="ka-GE"/>
              </w:rPr>
              <w:t xml:space="preserve">მოძიება, </w:t>
            </w:r>
            <w:r w:rsidRPr="00F663C7">
              <w:rPr>
                <w:rFonts w:ascii="Sylfaen" w:eastAsia="Calibri" w:hAnsi="Sylfaen"/>
                <w:lang w:val="ka-GE"/>
              </w:rPr>
              <w:t xml:space="preserve">სწორად აღქმა და გადაცემა მომხმარებლისთვის. </w:t>
            </w:r>
          </w:p>
          <w:p w14:paraId="1B31C5BD" w14:textId="77777777" w:rsidR="000575AF" w:rsidRPr="00F663C7" w:rsidRDefault="000575AF" w:rsidP="00BA3E5B">
            <w:pPr>
              <w:jc w:val="both"/>
              <w:rPr>
                <w:rFonts w:ascii="Sylfaen" w:hAnsi="Sylfaen"/>
                <w:lang w:val="ka-GE"/>
              </w:rPr>
            </w:pPr>
          </w:p>
          <w:p w14:paraId="5F7BA093" w14:textId="77777777" w:rsidR="000575AF" w:rsidRPr="00F663C7" w:rsidRDefault="000575AF" w:rsidP="00BA3E5B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683" w:type="pct"/>
          </w:tcPr>
          <w:p w14:paraId="456AF5EA" w14:textId="77777777" w:rsidR="000575AF" w:rsidRPr="00F663C7" w:rsidRDefault="000575AF" w:rsidP="00BA3E5B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 w:cs="Sylfaen"/>
                <w:b/>
                <w:lang w:val="ka-GE"/>
              </w:rPr>
              <w:t>მინი-ლექცია</w:t>
            </w:r>
            <w:r w:rsidRPr="00F663C7">
              <w:rPr>
                <w:rFonts w:ascii="Sylfaen" w:hAnsi="Sylfaen"/>
                <w:b/>
                <w:lang w:val="ka-GE"/>
              </w:rPr>
              <w:t xml:space="preserve">- </w:t>
            </w:r>
            <w:r w:rsidRPr="00F663C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3368FEBB" w14:textId="77777777" w:rsidR="000575AF" w:rsidRPr="00F663C7" w:rsidRDefault="000575AF" w:rsidP="00BA3E5B">
            <w:pPr>
              <w:jc w:val="both"/>
              <w:rPr>
                <w:rFonts w:ascii="Sylfaen" w:hAnsi="Sylfaen" w:cs="Arial"/>
                <w:lang w:val="ka-GE"/>
              </w:rPr>
            </w:pPr>
            <w:r w:rsidRPr="00F663C7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F663C7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171300D6" w14:textId="5E0114EA" w:rsidR="000575AF" w:rsidRPr="00F663C7" w:rsidRDefault="000575AF" w:rsidP="00BA3E5B">
            <w:pPr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F663C7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3" w:type="pct"/>
          </w:tcPr>
          <w:p w14:paraId="082E73F7" w14:textId="15EDE9B1" w:rsidR="000575AF" w:rsidRPr="00F663C7" w:rsidRDefault="000575AF" w:rsidP="00BA3E5B">
            <w:pPr>
              <w:jc w:val="both"/>
              <w:rPr>
                <w:rFonts w:ascii="Sylfaen" w:hAnsi="Sylfaen" w:cs="Arial"/>
              </w:rPr>
            </w:pPr>
            <w:r w:rsidRPr="00F663C7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1102" w:type="pct"/>
          </w:tcPr>
          <w:p w14:paraId="428F5361" w14:textId="77777777" w:rsidR="000575AF" w:rsidRPr="00F663C7" w:rsidRDefault="000575AF" w:rsidP="00BA3E5B">
            <w:pPr>
              <w:pStyle w:val="af1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AC70446" w14:textId="6137826D" w:rsidR="000575AF" w:rsidRPr="00F663C7" w:rsidRDefault="000575AF" w:rsidP="00E64FC7">
            <w:pPr>
              <w:rPr>
                <w:rFonts w:ascii="Sylfaen" w:hAnsi="Sylfaen"/>
                <w:b/>
              </w:rPr>
            </w:pPr>
            <w:r w:rsidRPr="00F663C7">
              <w:rPr>
                <w:rFonts w:ascii="Sylfaen" w:eastAsia="Sylfaen" w:hAnsi="Sylfaen" w:cs="Sylfaen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</w:t>
            </w:r>
            <w:r w:rsidR="00E64FC7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F663C7">
              <w:rPr>
                <w:rFonts w:ascii="Sylfaen" w:eastAsia="Sylfaen" w:hAnsi="Sylfaen" w:cs="Sylfaen"/>
                <w:lang w:val="ka-GE"/>
              </w:rPr>
              <w:t>შეფასების ფურცელი რომ</w:t>
            </w:r>
            <w:r w:rsidR="00E64FC7">
              <w:rPr>
                <w:rFonts w:ascii="Sylfaen" w:eastAsia="Sylfaen" w:hAnsi="Sylfaen" w:cs="Sylfaen"/>
                <w:lang w:val="ka-GE"/>
              </w:rPr>
              <w:t>ე</w:t>
            </w:r>
            <w:r w:rsidRPr="00F663C7">
              <w:rPr>
                <w:rFonts w:ascii="Sylfaen" w:eastAsia="Sylfaen" w:hAnsi="Sylfaen" w:cs="Sylfaen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41" w:type="pct"/>
          </w:tcPr>
          <w:p w14:paraId="1C5F9947" w14:textId="297C9A62" w:rsidR="000575AF" w:rsidRPr="00F663C7" w:rsidRDefault="000575AF" w:rsidP="00BA3E5B">
            <w:pPr>
              <w:pStyle w:val="af1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3D77EA" w:rsidRPr="00F663C7" w14:paraId="2C0BF822" w14:textId="1A87EE12" w:rsidTr="00B65205">
        <w:trPr>
          <w:trHeight w:val="440"/>
        </w:trPr>
        <w:tc>
          <w:tcPr>
            <w:tcW w:w="717" w:type="pct"/>
          </w:tcPr>
          <w:p w14:paraId="2E712BBD" w14:textId="4220D481" w:rsidR="003D77EA" w:rsidRPr="00F663C7" w:rsidRDefault="003D77EA" w:rsidP="00BA3E5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მიდგომები</w:t>
            </w:r>
            <w:r>
              <w:rPr>
                <w:rFonts w:ascii="Sylfaen" w:hAnsi="Sylfaen"/>
                <w:b/>
                <w:lang w:val="ka-GE"/>
              </w:rPr>
              <w:t xml:space="preserve"> მოდულის განხორციელებასთან დაკავშირებით</w:t>
            </w:r>
            <w:r>
              <w:rPr>
                <w:rFonts w:ascii="Sylfaen" w:hAnsi="Sylfaen"/>
                <w:b/>
              </w:rPr>
              <w:t>.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</w:rPr>
              <w:t xml:space="preserve">    </w:t>
            </w:r>
          </w:p>
        </w:tc>
        <w:tc>
          <w:tcPr>
            <w:tcW w:w="4283" w:type="pct"/>
            <w:gridSpan w:val="5"/>
          </w:tcPr>
          <w:p w14:paraId="6BC4E1A2" w14:textId="008539AD" w:rsidR="003D77EA" w:rsidRPr="00F663C7" w:rsidRDefault="003D77EA" w:rsidP="00BA3E5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მოდულის თეორიული ნაწილი განხორციელდება კოლეჯში, ხოლო  პრაქტიკული ნაწილი  პრაქტიკის ობიექტზე - აფთიაქში (საგანმანათლებლო დაწესებულების ფარგლებს გარეთ) ოფიციალური შეთანხმების საფუძველზე.</w:t>
            </w:r>
          </w:p>
        </w:tc>
      </w:tr>
    </w:tbl>
    <w:p w14:paraId="623AFF79" w14:textId="7FB9BE10" w:rsidR="0009692E" w:rsidRPr="00F663C7" w:rsidRDefault="0009692E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13BD7010" w14:textId="6580E037" w:rsidR="00BA3E5B" w:rsidRPr="00F663C7" w:rsidRDefault="00BA3E5B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235B38F3" w14:textId="77777777" w:rsidR="00BA3E5B" w:rsidRPr="00E64FC7" w:rsidRDefault="00BA3E5B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C67BDF8" w14:textId="021478AE" w:rsidR="000D3E07" w:rsidRPr="00F663C7" w:rsidRDefault="000D3E07" w:rsidP="00BA3E5B">
      <w:pPr>
        <w:pStyle w:val="a3"/>
        <w:numPr>
          <w:ilvl w:val="1"/>
          <w:numId w:val="4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F663C7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p w14:paraId="09DC727F" w14:textId="77777777" w:rsidR="00411907" w:rsidRPr="00F663C7" w:rsidRDefault="00411907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4992" w:type="pct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3622"/>
        <w:gridCol w:w="3179"/>
        <w:gridCol w:w="2601"/>
        <w:gridCol w:w="2509"/>
      </w:tblGrid>
      <w:tr w:rsidR="00411907" w:rsidRPr="00F663C7" w14:paraId="3A280D20" w14:textId="77777777" w:rsidTr="00411907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1362B" w14:textId="77777777" w:rsidR="00411907" w:rsidRPr="00F663C7" w:rsidRDefault="00411907" w:rsidP="00BA3E5B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</w:tr>
      <w:tr w:rsidR="00411907" w:rsidRPr="00F663C7" w14:paraId="3D801B6C" w14:textId="77777777" w:rsidTr="00411907">
        <w:tc>
          <w:tcPr>
            <w:tcW w:w="99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C67FB" w14:textId="77777777" w:rsidR="00411907" w:rsidRPr="00F663C7" w:rsidRDefault="00411907" w:rsidP="00BA3E5B">
            <w:pPr>
              <w:spacing w:after="0" w:line="240" w:lineRule="auto"/>
              <w:rPr>
                <w:rFonts w:ascii="Sylfaen" w:hAnsi="Sylfaen"/>
                <w:sz w:val="20"/>
                <w:szCs w:val="20"/>
                <w:lang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DDC79" w14:textId="77777777" w:rsidR="00411907" w:rsidRPr="00F663C7" w:rsidRDefault="00411907" w:rsidP="00BA3E5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</w:t>
            </w:r>
            <w:r w:rsidRPr="00F663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სწავლის </w:t>
            </w: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შედეგების მიხედ</w:t>
            </w:r>
            <w:r w:rsidRPr="00F663C7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411907" w:rsidRPr="00F663C7" w14:paraId="6019F5BC" w14:textId="77777777" w:rsidTr="00411907">
        <w:trPr>
          <w:trHeight w:val="403"/>
        </w:trPr>
        <w:tc>
          <w:tcPr>
            <w:tcW w:w="99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8D5AC" w14:textId="77777777" w:rsidR="00411907" w:rsidRPr="00F663C7" w:rsidRDefault="00411907" w:rsidP="00BA3E5B">
            <w:pPr>
              <w:spacing w:after="0" w:line="240" w:lineRule="auto"/>
              <w:rPr>
                <w:rFonts w:ascii="Sylfaen" w:hAnsi="Sylfaen"/>
                <w:sz w:val="20"/>
                <w:szCs w:val="20"/>
                <w:lang w:eastAsia="ja-JP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A26B6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BFE70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6D053A" w14:textId="77777777" w:rsidR="00411907" w:rsidRPr="00F663C7" w:rsidRDefault="00411907" w:rsidP="00BA3E5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6E4355" w14:textId="77777777" w:rsidR="00411907" w:rsidRPr="00F663C7" w:rsidRDefault="00411907" w:rsidP="00BA3E5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411907" w:rsidRPr="00F663C7" w14:paraId="200B79A2" w14:textId="77777777" w:rsidTr="00411907">
        <w:tc>
          <w:tcPr>
            <w:tcW w:w="9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50FAD" w14:textId="77777777" w:rsidR="00411907" w:rsidRPr="00F663C7" w:rsidRDefault="00411907" w:rsidP="00BA3E5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74CA4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425E3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E6E7A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43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0FF35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75</w:t>
            </w:r>
          </w:p>
        </w:tc>
      </w:tr>
      <w:tr w:rsidR="00411907" w:rsidRPr="00F663C7" w14:paraId="5E41F77F" w14:textId="77777777" w:rsidTr="00EB25A1">
        <w:trPr>
          <w:trHeight w:val="276"/>
        </w:trPr>
        <w:tc>
          <w:tcPr>
            <w:tcW w:w="9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60C8C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CB30" w14:textId="717B72F4" w:rsidR="00411907" w:rsidRPr="00F663C7" w:rsidRDefault="00BA3E5B" w:rsidP="00EB25A1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F982F" w14:textId="0BE03794" w:rsidR="00411907" w:rsidRPr="00F663C7" w:rsidRDefault="00411907" w:rsidP="00EB25A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4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235C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85F43A3" w14:textId="33C0F2DF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43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7511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1907" w:rsidRPr="00F663C7" w14:paraId="66DEF99D" w14:textId="77777777" w:rsidTr="00BA3E5B">
        <w:trPr>
          <w:trHeight w:val="205"/>
        </w:trPr>
        <w:tc>
          <w:tcPr>
            <w:tcW w:w="99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0B9AD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1C8CB" w14:textId="4AA9B719" w:rsidR="00BA3E5B" w:rsidRPr="00F663C7" w:rsidRDefault="00BA3E5B" w:rsidP="00BA3E5B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12</w:t>
            </w:r>
          </w:p>
          <w:p w14:paraId="339FE2F6" w14:textId="31D4B62E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2CB4A" w14:textId="51C63AAD" w:rsidR="00411907" w:rsidRPr="00F663C7" w:rsidRDefault="00BA3E5B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0</w:t>
            </w:r>
          </w:p>
        </w:tc>
        <w:tc>
          <w:tcPr>
            <w:tcW w:w="874" w:type="pct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D9A25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3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F4320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</w:p>
        </w:tc>
      </w:tr>
      <w:tr w:rsidR="00411907" w:rsidRPr="00F663C7" w14:paraId="1D78DA00" w14:textId="77777777" w:rsidTr="00BA3E5B">
        <w:tc>
          <w:tcPr>
            <w:tcW w:w="99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AF7D2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1E977" w14:textId="09425BBE" w:rsidR="00411907" w:rsidRPr="00F663C7" w:rsidRDefault="00BA3E5B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63A38" w14:textId="3CC5D098" w:rsidR="00411907" w:rsidRPr="00F663C7" w:rsidRDefault="00BA3E5B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0</w:t>
            </w:r>
          </w:p>
        </w:tc>
        <w:tc>
          <w:tcPr>
            <w:tcW w:w="8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454D4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3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724BA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</w:p>
        </w:tc>
      </w:tr>
      <w:tr w:rsidR="00411907" w:rsidRPr="00F663C7" w14:paraId="2515C45B" w14:textId="77777777" w:rsidTr="00411907">
        <w:tc>
          <w:tcPr>
            <w:tcW w:w="9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FF12A" w14:textId="77777777" w:rsidR="00411907" w:rsidRPr="00F663C7" w:rsidRDefault="00411907" w:rsidP="00BA3E5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3B6D1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66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9529C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5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2E69D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4</w:t>
            </w:r>
          </w:p>
        </w:tc>
        <w:tc>
          <w:tcPr>
            <w:tcW w:w="843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5FADD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</w:p>
        </w:tc>
      </w:tr>
    </w:tbl>
    <w:p w14:paraId="4F1AA941" w14:textId="77777777" w:rsidR="00411907" w:rsidRPr="00F663C7" w:rsidRDefault="00411907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CDC066B" w14:textId="57B0540F" w:rsidR="00F67B8D" w:rsidRPr="00F663C7" w:rsidRDefault="006533F2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663C7">
        <w:rPr>
          <w:rFonts w:ascii="Sylfaen" w:hAnsi="Sylfaen" w:cs="Arial"/>
          <w:b/>
          <w:sz w:val="20"/>
          <w:szCs w:val="20"/>
          <w:lang w:val="ka-GE"/>
        </w:rPr>
        <w:t>3.4</w:t>
      </w:r>
      <w:r w:rsidR="000575AF" w:rsidRPr="00F663C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5D48280" w14:textId="77777777" w:rsidR="00E64FC7" w:rsidRPr="00E64FC7" w:rsidRDefault="00E64FC7" w:rsidP="00E64FC7">
      <w:pPr>
        <w:spacing w:before="120" w:after="0" w:line="240" w:lineRule="auto"/>
        <w:contextualSpacing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E64FC7">
        <w:rPr>
          <w:rFonts w:ascii="Sylfaen" w:eastAsia="Times New Roman" w:hAnsi="Sylfaen" w:cs="Arial"/>
          <w:sz w:val="20"/>
          <w:szCs w:val="20"/>
          <w:lang w:val="ka-GE"/>
        </w:rPr>
        <w:t xml:space="preserve">1. ერისთავი, ლ., </w:t>
      </w:r>
      <w:r w:rsidRPr="00E64FC7">
        <w:rPr>
          <w:rFonts w:ascii="Sylfaen" w:eastAsia="Times New Roman" w:hAnsi="Sylfaen" w:cs="Arial"/>
          <w:i/>
          <w:sz w:val="20"/>
          <w:szCs w:val="20"/>
          <w:lang w:val="ka-GE"/>
        </w:rPr>
        <w:t>ფარმაკოგნოზია,</w:t>
      </w:r>
      <w:r w:rsidRPr="00E64FC7">
        <w:rPr>
          <w:rFonts w:ascii="Sylfaen" w:eastAsia="Times New Roman" w:hAnsi="Sylfaen" w:cs="Arial"/>
          <w:sz w:val="20"/>
          <w:szCs w:val="20"/>
          <w:lang w:val="ka-GE"/>
        </w:rPr>
        <w:t xml:space="preserve"> სამკურნალო მცენარეები თბილისი, 2005 წ</w:t>
      </w:r>
    </w:p>
    <w:p w14:paraId="149F1802" w14:textId="77777777" w:rsidR="00E64FC7" w:rsidRPr="00E64FC7" w:rsidRDefault="00E64FC7" w:rsidP="00E64FC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eastAsia="ru-RU"/>
        </w:rPr>
      </w:pPr>
      <w:r w:rsidRPr="00E64FC7">
        <w:rPr>
          <w:rFonts w:ascii="Sylfaen" w:eastAsia="Times New Roman" w:hAnsi="Sylfaen" w:cs="Arial"/>
          <w:sz w:val="20"/>
          <w:szCs w:val="20"/>
          <w:lang w:val="ka-GE" w:eastAsia="ru-RU"/>
        </w:rPr>
        <w:t xml:space="preserve">2. გრძელიშვილი, შ., </w:t>
      </w:r>
      <w:r w:rsidRPr="00E64FC7">
        <w:rPr>
          <w:rFonts w:ascii="Sylfaen" w:eastAsia="Times New Roman" w:hAnsi="Sylfaen" w:cs="Times New Roman"/>
          <w:sz w:val="20"/>
          <w:szCs w:val="20"/>
          <w:lang w:val="ka-GE" w:eastAsia="ru-RU"/>
        </w:rPr>
        <w:t xml:space="preserve"> </w:t>
      </w:r>
      <w:r w:rsidRPr="00E64FC7">
        <w:rPr>
          <w:rFonts w:ascii="Sylfaen" w:eastAsia="Times New Roman" w:hAnsi="Sylfaen" w:cs="Times New Roman"/>
          <w:i/>
          <w:sz w:val="20"/>
          <w:szCs w:val="20"/>
          <w:lang w:val="ka-GE" w:eastAsia="ru-RU"/>
        </w:rPr>
        <w:t>სამედიცინო და ფარმაცევტული საქონელმცოდნეობა,</w:t>
      </w:r>
      <w:r w:rsidRPr="00E64FC7">
        <w:rPr>
          <w:rFonts w:ascii="Sylfaen" w:eastAsia="Times New Roman" w:hAnsi="Sylfaen" w:cs="Times New Roman"/>
          <w:sz w:val="20"/>
          <w:szCs w:val="20"/>
          <w:lang w:val="ka-GE" w:eastAsia="ru-RU"/>
        </w:rPr>
        <w:t xml:space="preserve"> </w:t>
      </w:r>
    </w:p>
    <w:p w14:paraId="163A5225" w14:textId="23657CBD" w:rsidR="004A0A85" w:rsidRPr="00E64FC7" w:rsidRDefault="004A0A85" w:rsidP="00E64FC7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E64FC7">
        <w:rPr>
          <w:rFonts w:ascii="Sylfaen" w:hAnsi="Sylfaen" w:cs="Arial"/>
          <w:sz w:val="20"/>
          <w:szCs w:val="20"/>
          <w:lang w:val="ka-GE"/>
        </w:rPr>
        <w:t xml:space="preserve"> http://edu.medgeo.net/საკვების-ბიოლოგიურად-აქტ/</w:t>
      </w:r>
    </w:p>
    <w:p w14:paraId="46ECB0B5" w14:textId="092A6D6E" w:rsidR="004A0A85" w:rsidRPr="00E64FC7" w:rsidRDefault="00E64FC7" w:rsidP="00E64FC7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="004A0A85" w:rsidRPr="00E64FC7">
        <w:rPr>
          <w:rFonts w:ascii="Sylfaen" w:hAnsi="Sylfaen" w:cs="Arial"/>
          <w:sz w:val="20"/>
          <w:szCs w:val="20"/>
          <w:lang w:val="ka-GE"/>
        </w:rPr>
        <w:t>http://edu.medgeo.net/ცილები-და-ამინომჟავები/</w:t>
      </w:r>
    </w:p>
    <w:p w14:paraId="275D1D25" w14:textId="04276152" w:rsidR="004A0A85" w:rsidRPr="00E64FC7" w:rsidRDefault="00E64FC7" w:rsidP="00E64FC7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="004A0A85" w:rsidRPr="00E64FC7">
        <w:rPr>
          <w:rFonts w:ascii="Sylfaen" w:hAnsi="Sylfaen" w:cs="Arial"/>
          <w:sz w:val="20"/>
          <w:szCs w:val="20"/>
          <w:lang w:val="ka-GE"/>
        </w:rPr>
        <w:t>http://edu.medgeo.net/მაკრო-და-მიკროელემენტ/</w:t>
      </w:r>
    </w:p>
    <w:p w14:paraId="6CDEA5C8" w14:textId="00CE4F71" w:rsidR="004A0A85" w:rsidRPr="00E64FC7" w:rsidRDefault="00E64FC7" w:rsidP="00E64FC7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="004A0A85" w:rsidRPr="00E64FC7">
        <w:rPr>
          <w:rFonts w:ascii="Sylfaen" w:hAnsi="Sylfaen" w:cs="Arial"/>
          <w:sz w:val="20"/>
          <w:szCs w:val="20"/>
          <w:lang w:val="ka-GE"/>
        </w:rPr>
        <w:t>http://edu.medgeo.net/ბიოლოგიურად-აქტიური-ნივთ/</w:t>
      </w:r>
    </w:p>
    <w:p w14:paraId="2E6718BA" w14:textId="77777777" w:rsidR="0092005B" w:rsidRPr="00F663C7" w:rsidRDefault="0092005B" w:rsidP="00BA3E5B">
      <w:pPr>
        <w:spacing w:after="0" w:line="240" w:lineRule="auto"/>
        <w:ind w:left="90"/>
        <w:rPr>
          <w:rFonts w:ascii="Sylfaen" w:hAnsi="Sylfaen"/>
          <w:sz w:val="20"/>
          <w:szCs w:val="20"/>
          <w:lang w:val="ka-GE"/>
        </w:rPr>
      </w:pPr>
    </w:p>
    <w:p w14:paraId="42C00D92" w14:textId="77777777" w:rsidR="00E64FC7" w:rsidRPr="00E64FC7" w:rsidRDefault="00E64FC7" w:rsidP="00E64FC7">
      <w:pPr>
        <w:numPr>
          <w:ilvl w:val="1"/>
          <w:numId w:val="35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E64FC7">
        <w:rPr>
          <w:rFonts w:ascii="Sylfaen" w:eastAsia="Times New Roma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  </w:t>
      </w:r>
    </w:p>
    <w:p w14:paraId="78264F33" w14:textId="77777777" w:rsidR="003D77EA" w:rsidRPr="003C23D8" w:rsidRDefault="003D77EA" w:rsidP="003D77EA">
      <w:pPr>
        <w:pStyle w:val="a3"/>
        <w:numPr>
          <w:ilvl w:val="0"/>
          <w:numId w:val="39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C23D8">
        <w:rPr>
          <w:rFonts w:ascii="Sylfaen" w:hAnsi="Sylfaen" w:cs="Arial"/>
          <w:sz w:val="20"/>
          <w:szCs w:val="20"/>
          <w:lang w:val="ka-GE"/>
        </w:rPr>
        <w:t>სსიპ კოლეჯი „ახალი ტალღა“  ქობულეთი, რუსთაველის 154.</w:t>
      </w:r>
    </w:p>
    <w:p w14:paraId="70B94332" w14:textId="77777777" w:rsidR="003D77EA" w:rsidRPr="003C23D8" w:rsidRDefault="003D77EA" w:rsidP="003D77EA">
      <w:pPr>
        <w:pStyle w:val="a3"/>
        <w:numPr>
          <w:ilvl w:val="0"/>
          <w:numId w:val="39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3C23D8">
        <w:rPr>
          <w:rFonts w:ascii="Sylfaen" w:hAnsi="Sylfaen" w:cs="Arial"/>
          <w:sz w:val="20"/>
          <w:szCs w:val="20"/>
        </w:rPr>
        <w:t>შპს „ავერსი-ფარმა“  ქობულეთის ფილიალები</w:t>
      </w:r>
    </w:p>
    <w:p w14:paraId="03DB7B5B" w14:textId="77777777" w:rsidR="00E64FC7" w:rsidRPr="00E64FC7" w:rsidRDefault="00E64FC7" w:rsidP="00E64FC7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16180C6E" w14:textId="77777777" w:rsidR="00E64FC7" w:rsidRPr="00E64FC7" w:rsidRDefault="00E64FC7" w:rsidP="00E64FC7">
      <w:pPr>
        <w:numPr>
          <w:ilvl w:val="1"/>
          <w:numId w:val="35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E64FC7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E64FC7">
        <w:rPr>
          <w:rFonts w:ascii="Sylfaen" w:eastAsia="Times New Roman" w:hAnsi="Sylfaen" w:cs="Arial"/>
          <w:sz w:val="20"/>
          <w:szCs w:val="20"/>
          <w:lang w:val="ka-GE"/>
        </w:rPr>
        <w:t xml:space="preserve">იხ.დანართი 2 </w:t>
      </w:r>
    </w:p>
    <w:p w14:paraId="4A58A15E" w14:textId="77777777" w:rsidR="00415A36" w:rsidRPr="00BA3E5B" w:rsidRDefault="00415A36" w:rsidP="00BA3E5B">
      <w:pPr>
        <w:spacing w:after="0" w:line="240" w:lineRule="auto"/>
        <w:rPr>
          <w:rFonts w:ascii="Sylfaen" w:hAnsi="Sylfaen"/>
          <w:sz w:val="20"/>
          <w:szCs w:val="20"/>
        </w:rPr>
      </w:pPr>
    </w:p>
    <w:sectPr w:rsidR="00415A36" w:rsidRPr="00BA3E5B" w:rsidSect="00C20D7A">
      <w:footerReference w:type="default" r:id="rId8"/>
      <w:pgSz w:w="16838" w:h="11906" w:orient="landscape"/>
      <w:pgMar w:top="568" w:right="1440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82911" w14:textId="77777777" w:rsidR="00556940" w:rsidRDefault="00556940" w:rsidP="000D3E07">
      <w:pPr>
        <w:spacing w:after="0" w:line="240" w:lineRule="auto"/>
      </w:pPr>
      <w:r>
        <w:separator/>
      </w:r>
    </w:p>
  </w:endnote>
  <w:endnote w:type="continuationSeparator" w:id="0">
    <w:p w14:paraId="7D665F68" w14:textId="77777777" w:rsidR="00556940" w:rsidRDefault="00556940" w:rsidP="000D3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403668"/>
      <w:docPartObj>
        <w:docPartGallery w:val="Page Numbers (Bottom of Page)"/>
        <w:docPartUnique/>
      </w:docPartObj>
    </w:sdtPr>
    <w:sdtEndPr/>
    <w:sdtContent>
      <w:p w14:paraId="6613078F" w14:textId="2B4E9D17" w:rsidR="00201CF8" w:rsidRDefault="00756663">
        <w:pPr>
          <w:pStyle w:val="aa"/>
          <w:jc w:val="right"/>
        </w:pPr>
        <w:r>
          <w:fldChar w:fldCharType="begin"/>
        </w:r>
        <w:r w:rsidR="001075EA">
          <w:instrText xml:space="preserve"> PAGE   \* MERGEFORMAT </w:instrText>
        </w:r>
        <w:r>
          <w:fldChar w:fldCharType="separate"/>
        </w:r>
        <w:r w:rsidR="005569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315ECCB" w14:textId="77777777" w:rsidR="00B76DA9" w:rsidRDefault="00B76DA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2E1319" w14:textId="77777777" w:rsidR="00556940" w:rsidRDefault="00556940" w:rsidP="000D3E07">
      <w:pPr>
        <w:spacing w:after="0" w:line="240" w:lineRule="auto"/>
      </w:pPr>
      <w:r>
        <w:separator/>
      </w:r>
    </w:p>
  </w:footnote>
  <w:footnote w:type="continuationSeparator" w:id="0">
    <w:p w14:paraId="3EFAFB76" w14:textId="77777777" w:rsidR="00556940" w:rsidRDefault="00556940" w:rsidP="000D3E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A0E7F"/>
    <w:multiLevelType w:val="hybridMultilevel"/>
    <w:tmpl w:val="57C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57A7F"/>
    <w:multiLevelType w:val="multilevel"/>
    <w:tmpl w:val="EF32D37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 w15:restartNumberingAfterBreak="0">
    <w:nsid w:val="0B986D35"/>
    <w:multiLevelType w:val="hybridMultilevel"/>
    <w:tmpl w:val="4E1629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B26ED0"/>
    <w:multiLevelType w:val="hybridMultilevel"/>
    <w:tmpl w:val="D8DC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76796"/>
    <w:multiLevelType w:val="hybridMultilevel"/>
    <w:tmpl w:val="7DAE1630"/>
    <w:lvl w:ilvl="0" w:tplc="040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62C1A"/>
    <w:multiLevelType w:val="hybridMultilevel"/>
    <w:tmpl w:val="39FCFD38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18C97EAA"/>
    <w:multiLevelType w:val="hybridMultilevel"/>
    <w:tmpl w:val="A6B86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2574B"/>
    <w:multiLevelType w:val="multilevel"/>
    <w:tmpl w:val="23480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96F4045"/>
    <w:multiLevelType w:val="hybridMultilevel"/>
    <w:tmpl w:val="D444D828"/>
    <w:lvl w:ilvl="0" w:tplc="DEE6B6D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E14700"/>
    <w:multiLevelType w:val="hybridMultilevel"/>
    <w:tmpl w:val="6E529CB2"/>
    <w:lvl w:ilvl="0" w:tplc="F732E1F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9A3"/>
    <w:multiLevelType w:val="hybridMultilevel"/>
    <w:tmpl w:val="AD44AD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A03CCB"/>
    <w:multiLevelType w:val="hybridMultilevel"/>
    <w:tmpl w:val="D55CADA2"/>
    <w:lvl w:ilvl="0" w:tplc="3ABA3C2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05A91"/>
    <w:multiLevelType w:val="hybridMultilevel"/>
    <w:tmpl w:val="4A368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1F2320D"/>
    <w:multiLevelType w:val="hybridMultilevel"/>
    <w:tmpl w:val="133AF058"/>
    <w:lvl w:ilvl="0" w:tplc="68FCFC02">
      <w:start w:val="2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A25C64"/>
    <w:multiLevelType w:val="hybridMultilevel"/>
    <w:tmpl w:val="5EC63554"/>
    <w:lvl w:ilvl="0" w:tplc="757ED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463A5"/>
    <w:multiLevelType w:val="hybridMultilevel"/>
    <w:tmpl w:val="132037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119FC"/>
    <w:multiLevelType w:val="hybridMultilevel"/>
    <w:tmpl w:val="C6483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A87D19"/>
    <w:multiLevelType w:val="hybridMultilevel"/>
    <w:tmpl w:val="D4AC52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25498E"/>
    <w:multiLevelType w:val="hybridMultilevel"/>
    <w:tmpl w:val="36F84B4A"/>
    <w:lvl w:ilvl="0" w:tplc="6872569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1723D"/>
    <w:multiLevelType w:val="hybridMultilevel"/>
    <w:tmpl w:val="A3604C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786BBB"/>
    <w:multiLevelType w:val="hybridMultilevel"/>
    <w:tmpl w:val="5C1E80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304A97"/>
    <w:multiLevelType w:val="hybridMultilevel"/>
    <w:tmpl w:val="989876C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7D56D3"/>
    <w:multiLevelType w:val="hybridMultilevel"/>
    <w:tmpl w:val="5C22E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F52C86"/>
    <w:multiLevelType w:val="hybridMultilevel"/>
    <w:tmpl w:val="FBEE72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B43FA7"/>
    <w:multiLevelType w:val="hybridMultilevel"/>
    <w:tmpl w:val="84344410"/>
    <w:lvl w:ilvl="0" w:tplc="32F40D2A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D53804"/>
    <w:multiLevelType w:val="hybridMultilevel"/>
    <w:tmpl w:val="7F567C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8F6837"/>
    <w:multiLevelType w:val="hybridMultilevel"/>
    <w:tmpl w:val="94E8EECE"/>
    <w:lvl w:ilvl="0" w:tplc="44468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117761"/>
    <w:multiLevelType w:val="hybridMultilevel"/>
    <w:tmpl w:val="E4AC1C1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 w15:restartNumberingAfterBreak="0">
    <w:nsid w:val="6E2C6D5D"/>
    <w:multiLevelType w:val="hybridMultilevel"/>
    <w:tmpl w:val="90B4C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9565BD"/>
    <w:multiLevelType w:val="hybridMultilevel"/>
    <w:tmpl w:val="9222BC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6D64125"/>
    <w:multiLevelType w:val="hybridMultilevel"/>
    <w:tmpl w:val="3B12800A"/>
    <w:lvl w:ilvl="0" w:tplc="5E50A24A">
      <w:start w:val="1"/>
      <w:numFmt w:val="decimal"/>
      <w:lvlText w:val="%1."/>
      <w:lvlJc w:val="left"/>
      <w:pPr>
        <w:ind w:left="502" w:hanging="360"/>
      </w:pPr>
      <w:rPr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53741C"/>
    <w:multiLevelType w:val="hybridMultilevel"/>
    <w:tmpl w:val="D55CADA2"/>
    <w:lvl w:ilvl="0" w:tplc="3ABA3C2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55C69"/>
    <w:multiLevelType w:val="multilevel"/>
    <w:tmpl w:val="298061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EA96259"/>
    <w:multiLevelType w:val="hybridMultilevel"/>
    <w:tmpl w:val="7020FE06"/>
    <w:lvl w:ilvl="0" w:tplc="3C063358">
      <w:start w:val="2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0"/>
  </w:num>
  <w:num w:numId="3">
    <w:abstractNumId w:val="4"/>
  </w:num>
  <w:num w:numId="4">
    <w:abstractNumId w:val="36"/>
  </w:num>
  <w:num w:numId="5">
    <w:abstractNumId w:val="6"/>
  </w:num>
  <w:num w:numId="6">
    <w:abstractNumId w:val="32"/>
  </w:num>
  <w:num w:numId="7">
    <w:abstractNumId w:val="13"/>
  </w:num>
  <w:num w:numId="8">
    <w:abstractNumId w:val="33"/>
  </w:num>
  <w:num w:numId="9">
    <w:abstractNumId w:val="19"/>
  </w:num>
  <w:num w:numId="10">
    <w:abstractNumId w:val="22"/>
  </w:num>
  <w:num w:numId="11">
    <w:abstractNumId w:val="12"/>
  </w:num>
  <w:num w:numId="12">
    <w:abstractNumId w:val="14"/>
  </w:num>
  <w:num w:numId="13">
    <w:abstractNumId w:val="21"/>
  </w:num>
  <w:num w:numId="14">
    <w:abstractNumId w:val="18"/>
  </w:num>
  <w:num w:numId="15">
    <w:abstractNumId w:val="28"/>
  </w:num>
  <w:num w:numId="16">
    <w:abstractNumId w:val="7"/>
  </w:num>
  <w:num w:numId="17">
    <w:abstractNumId w:val="15"/>
  </w:num>
  <w:num w:numId="18">
    <w:abstractNumId w:val="20"/>
  </w:num>
  <w:num w:numId="19">
    <w:abstractNumId w:val="29"/>
  </w:num>
  <w:num w:numId="20">
    <w:abstractNumId w:val="17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1"/>
  </w:num>
  <w:num w:numId="24">
    <w:abstractNumId w:val="27"/>
  </w:num>
  <w:num w:numId="25">
    <w:abstractNumId w:val="16"/>
  </w:num>
  <w:num w:numId="26">
    <w:abstractNumId w:val="26"/>
  </w:num>
  <w:num w:numId="27">
    <w:abstractNumId w:val="37"/>
  </w:num>
  <w:num w:numId="28">
    <w:abstractNumId w:val="8"/>
  </w:num>
  <w:num w:numId="29">
    <w:abstractNumId w:val="25"/>
  </w:num>
  <w:num w:numId="30">
    <w:abstractNumId w:val="10"/>
  </w:num>
  <w:num w:numId="31">
    <w:abstractNumId w:val="11"/>
  </w:num>
  <w:num w:numId="32">
    <w:abstractNumId w:val="35"/>
  </w:num>
  <w:num w:numId="33">
    <w:abstractNumId w:val="24"/>
  </w:num>
  <w:num w:numId="34">
    <w:abstractNumId w:val="9"/>
  </w:num>
  <w:num w:numId="35">
    <w:abstractNumId w:val="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3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3E07"/>
    <w:rsid w:val="0002147F"/>
    <w:rsid w:val="00023D52"/>
    <w:rsid w:val="00036F63"/>
    <w:rsid w:val="00040DB1"/>
    <w:rsid w:val="00040F24"/>
    <w:rsid w:val="00042C2B"/>
    <w:rsid w:val="00046080"/>
    <w:rsid w:val="000463CC"/>
    <w:rsid w:val="000562F5"/>
    <w:rsid w:val="000575AF"/>
    <w:rsid w:val="00077CF8"/>
    <w:rsid w:val="00085D71"/>
    <w:rsid w:val="000941C1"/>
    <w:rsid w:val="00094F0E"/>
    <w:rsid w:val="0009692E"/>
    <w:rsid w:val="000A07F8"/>
    <w:rsid w:val="000A1CCF"/>
    <w:rsid w:val="000C3F2D"/>
    <w:rsid w:val="000D3E07"/>
    <w:rsid w:val="000F1ADC"/>
    <w:rsid w:val="000F7E68"/>
    <w:rsid w:val="001075EA"/>
    <w:rsid w:val="0012030E"/>
    <w:rsid w:val="0012291D"/>
    <w:rsid w:val="00132BCB"/>
    <w:rsid w:val="001347A8"/>
    <w:rsid w:val="00154566"/>
    <w:rsid w:val="00157198"/>
    <w:rsid w:val="0016060E"/>
    <w:rsid w:val="0016063B"/>
    <w:rsid w:val="0016129F"/>
    <w:rsid w:val="00161E7C"/>
    <w:rsid w:val="0019252A"/>
    <w:rsid w:val="001D4C78"/>
    <w:rsid w:val="001E31B7"/>
    <w:rsid w:val="001E4BFF"/>
    <w:rsid w:val="001E6439"/>
    <w:rsid w:val="001E7117"/>
    <w:rsid w:val="001F4AAC"/>
    <w:rsid w:val="00201CF8"/>
    <w:rsid w:val="0021634D"/>
    <w:rsid w:val="002202CB"/>
    <w:rsid w:val="00223CF8"/>
    <w:rsid w:val="0023220E"/>
    <w:rsid w:val="00232C2D"/>
    <w:rsid w:val="00236603"/>
    <w:rsid w:val="0024364C"/>
    <w:rsid w:val="00261F84"/>
    <w:rsid w:val="00283517"/>
    <w:rsid w:val="00286082"/>
    <w:rsid w:val="00290149"/>
    <w:rsid w:val="002A5A4B"/>
    <w:rsid w:val="002F36EF"/>
    <w:rsid w:val="002F415A"/>
    <w:rsid w:val="00310C71"/>
    <w:rsid w:val="00335729"/>
    <w:rsid w:val="003B45BE"/>
    <w:rsid w:val="003B4A6C"/>
    <w:rsid w:val="003C532C"/>
    <w:rsid w:val="003D25B8"/>
    <w:rsid w:val="003D77EA"/>
    <w:rsid w:val="003F7777"/>
    <w:rsid w:val="00411907"/>
    <w:rsid w:val="00415A36"/>
    <w:rsid w:val="004354B9"/>
    <w:rsid w:val="004641BD"/>
    <w:rsid w:val="0048195B"/>
    <w:rsid w:val="00486F0B"/>
    <w:rsid w:val="004905E9"/>
    <w:rsid w:val="004941AC"/>
    <w:rsid w:val="0049540B"/>
    <w:rsid w:val="004A0A85"/>
    <w:rsid w:val="004A0C88"/>
    <w:rsid w:val="004A276E"/>
    <w:rsid w:val="004C0705"/>
    <w:rsid w:val="004D44C7"/>
    <w:rsid w:val="004E7D20"/>
    <w:rsid w:val="004F301B"/>
    <w:rsid w:val="00502A10"/>
    <w:rsid w:val="00510788"/>
    <w:rsid w:val="005159C1"/>
    <w:rsid w:val="005504E4"/>
    <w:rsid w:val="00556940"/>
    <w:rsid w:val="005751A0"/>
    <w:rsid w:val="0058697F"/>
    <w:rsid w:val="00592C78"/>
    <w:rsid w:val="005A1F46"/>
    <w:rsid w:val="005E6829"/>
    <w:rsid w:val="005F3C94"/>
    <w:rsid w:val="00605341"/>
    <w:rsid w:val="00624414"/>
    <w:rsid w:val="00627977"/>
    <w:rsid w:val="00636691"/>
    <w:rsid w:val="006460AC"/>
    <w:rsid w:val="006533F2"/>
    <w:rsid w:val="006560A9"/>
    <w:rsid w:val="0068601F"/>
    <w:rsid w:val="00690BC7"/>
    <w:rsid w:val="006B79D3"/>
    <w:rsid w:val="006C42E9"/>
    <w:rsid w:val="006F14B7"/>
    <w:rsid w:val="00711B37"/>
    <w:rsid w:val="00714FD7"/>
    <w:rsid w:val="00715B7B"/>
    <w:rsid w:val="00722526"/>
    <w:rsid w:val="00727310"/>
    <w:rsid w:val="007317D6"/>
    <w:rsid w:val="00731DDD"/>
    <w:rsid w:val="00742D8D"/>
    <w:rsid w:val="0075591A"/>
    <w:rsid w:val="00755F74"/>
    <w:rsid w:val="00756663"/>
    <w:rsid w:val="007608A9"/>
    <w:rsid w:val="00765BEA"/>
    <w:rsid w:val="007A0A25"/>
    <w:rsid w:val="007B066A"/>
    <w:rsid w:val="007C0639"/>
    <w:rsid w:val="007C6100"/>
    <w:rsid w:val="007F0FFD"/>
    <w:rsid w:val="007F6683"/>
    <w:rsid w:val="00825D3D"/>
    <w:rsid w:val="008318A9"/>
    <w:rsid w:val="00835537"/>
    <w:rsid w:val="00840DDD"/>
    <w:rsid w:val="00856A6F"/>
    <w:rsid w:val="008834A7"/>
    <w:rsid w:val="00886A93"/>
    <w:rsid w:val="008946F0"/>
    <w:rsid w:val="008A4879"/>
    <w:rsid w:val="008B4A95"/>
    <w:rsid w:val="008C6AA0"/>
    <w:rsid w:val="008D0CD9"/>
    <w:rsid w:val="008D3C6A"/>
    <w:rsid w:val="008E3241"/>
    <w:rsid w:val="008F1421"/>
    <w:rsid w:val="0092005B"/>
    <w:rsid w:val="00934E54"/>
    <w:rsid w:val="009425A5"/>
    <w:rsid w:val="009429E8"/>
    <w:rsid w:val="00944E1D"/>
    <w:rsid w:val="00957CA6"/>
    <w:rsid w:val="00965138"/>
    <w:rsid w:val="00992D1F"/>
    <w:rsid w:val="009A0C3C"/>
    <w:rsid w:val="009B34B0"/>
    <w:rsid w:val="009B5D5F"/>
    <w:rsid w:val="009C543A"/>
    <w:rsid w:val="009F164B"/>
    <w:rsid w:val="009F4DF3"/>
    <w:rsid w:val="00A03244"/>
    <w:rsid w:val="00A11034"/>
    <w:rsid w:val="00A13141"/>
    <w:rsid w:val="00A24B75"/>
    <w:rsid w:val="00A260DB"/>
    <w:rsid w:val="00A362C4"/>
    <w:rsid w:val="00A370EA"/>
    <w:rsid w:val="00A74848"/>
    <w:rsid w:val="00A9260B"/>
    <w:rsid w:val="00AB00E2"/>
    <w:rsid w:val="00AF04B2"/>
    <w:rsid w:val="00AF597C"/>
    <w:rsid w:val="00B21092"/>
    <w:rsid w:val="00B24221"/>
    <w:rsid w:val="00B42F78"/>
    <w:rsid w:val="00B52C4C"/>
    <w:rsid w:val="00B617B3"/>
    <w:rsid w:val="00B76DA9"/>
    <w:rsid w:val="00BA0283"/>
    <w:rsid w:val="00BA243C"/>
    <w:rsid w:val="00BA3E5B"/>
    <w:rsid w:val="00BA4883"/>
    <w:rsid w:val="00BA7CA3"/>
    <w:rsid w:val="00BB7EAD"/>
    <w:rsid w:val="00BD73FF"/>
    <w:rsid w:val="00BF173A"/>
    <w:rsid w:val="00C20D7A"/>
    <w:rsid w:val="00C26FC7"/>
    <w:rsid w:val="00C50E5D"/>
    <w:rsid w:val="00C64973"/>
    <w:rsid w:val="00C744C7"/>
    <w:rsid w:val="00C90FFD"/>
    <w:rsid w:val="00C9422B"/>
    <w:rsid w:val="00CA13B0"/>
    <w:rsid w:val="00CC4C22"/>
    <w:rsid w:val="00CD614F"/>
    <w:rsid w:val="00CF5DB8"/>
    <w:rsid w:val="00D215B3"/>
    <w:rsid w:val="00D252B1"/>
    <w:rsid w:val="00D40CE4"/>
    <w:rsid w:val="00D4318C"/>
    <w:rsid w:val="00D448BF"/>
    <w:rsid w:val="00D630C1"/>
    <w:rsid w:val="00D754AC"/>
    <w:rsid w:val="00D810ED"/>
    <w:rsid w:val="00DA16E1"/>
    <w:rsid w:val="00DA5682"/>
    <w:rsid w:val="00DA5B8B"/>
    <w:rsid w:val="00DB599C"/>
    <w:rsid w:val="00DC5AED"/>
    <w:rsid w:val="00DE3D70"/>
    <w:rsid w:val="00DF4CE0"/>
    <w:rsid w:val="00E0371C"/>
    <w:rsid w:val="00E16A61"/>
    <w:rsid w:val="00E21140"/>
    <w:rsid w:val="00E2226D"/>
    <w:rsid w:val="00E24258"/>
    <w:rsid w:val="00E44108"/>
    <w:rsid w:val="00E64FC7"/>
    <w:rsid w:val="00E77345"/>
    <w:rsid w:val="00E84C61"/>
    <w:rsid w:val="00E9463F"/>
    <w:rsid w:val="00EB25A1"/>
    <w:rsid w:val="00EC413F"/>
    <w:rsid w:val="00EC7FD6"/>
    <w:rsid w:val="00EF7819"/>
    <w:rsid w:val="00F11615"/>
    <w:rsid w:val="00F2702C"/>
    <w:rsid w:val="00F32737"/>
    <w:rsid w:val="00F3583D"/>
    <w:rsid w:val="00F43A5A"/>
    <w:rsid w:val="00F62A6D"/>
    <w:rsid w:val="00F62F25"/>
    <w:rsid w:val="00F65298"/>
    <w:rsid w:val="00F663C7"/>
    <w:rsid w:val="00F67B8D"/>
    <w:rsid w:val="00F9148F"/>
    <w:rsid w:val="00F91CCB"/>
    <w:rsid w:val="00FD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DF0D3"/>
  <w15:docId w15:val="{AF9C94C8-835B-4916-A724-8AE28D2E5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99C"/>
  </w:style>
  <w:style w:type="paragraph" w:styleId="5">
    <w:name w:val="heading 5"/>
    <w:basedOn w:val="a"/>
    <w:next w:val="a"/>
    <w:link w:val="50"/>
    <w:qFormat/>
    <w:rsid w:val="000D3E07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D3E07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0D3E07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a5">
    <w:name w:val="Table Grid"/>
    <w:basedOn w:val="a1"/>
    <w:uiPriority w:val="59"/>
    <w:rsid w:val="000D3E0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rsid w:val="000D3E0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7">
    <w:name w:val="Текст Знак"/>
    <w:basedOn w:val="a0"/>
    <w:link w:val="a6"/>
    <w:rsid w:val="000D3E07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header"/>
    <w:basedOn w:val="a"/>
    <w:link w:val="a9"/>
    <w:uiPriority w:val="99"/>
    <w:semiHidden/>
    <w:unhideWhenUsed/>
    <w:rsid w:val="000D3E07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0D3E07"/>
    <w:rPr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0D3E07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ab">
    <w:name w:val="Нижний колонтитул Знак"/>
    <w:basedOn w:val="a0"/>
    <w:link w:val="aa"/>
    <w:uiPriority w:val="99"/>
    <w:rsid w:val="000D3E07"/>
    <w:rPr>
      <w:sz w:val="24"/>
      <w:szCs w:val="24"/>
      <w:lang w:eastAsia="ja-JP"/>
    </w:rPr>
  </w:style>
  <w:style w:type="table" w:customStyle="1" w:styleId="TableGrid1">
    <w:name w:val="Table Grid1"/>
    <w:basedOn w:val="a1"/>
    <w:next w:val="a5"/>
    <w:uiPriority w:val="59"/>
    <w:rsid w:val="000D3E0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0D3E07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D3E07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0D3E07"/>
    <w:rPr>
      <w:vertAlign w:val="superscript"/>
    </w:rPr>
  </w:style>
  <w:style w:type="paragraph" w:styleId="af">
    <w:name w:val="Normal (Web)"/>
    <w:basedOn w:val="a"/>
    <w:uiPriority w:val="99"/>
    <w:semiHidden/>
    <w:unhideWhenUsed/>
    <w:rsid w:val="00624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annotation reference"/>
    <w:basedOn w:val="a0"/>
    <w:uiPriority w:val="99"/>
    <w:semiHidden/>
    <w:unhideWhenUsed/>
    <w:rsid w:val="004A276E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A276E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f2">
    <w:name w:val="Текст примечания Знак"/>
    <w:basedOn w:val="a0"/>
    <w:link w:val="af1"/>
    <w:uiPriority w:val="99"/>
    <w:rsid w:val="004A276E"/>
    <w:rPr>
      <w:rFonts w:ascii="Calibri" w:eastAsia="Times New Roman" w:hAnsi="Calibri" w:cs="Times New Roman"/>
      <w:sz w:val="20"/>
      <w:szCs w:val="20"/>
      <w:lang w:val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11907"/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11907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5">
    <w:name w:val="Balloon Text"/>
    <w:basedOn w:val="a"/>
    <w:link w:val="af6"/>
    <w:uiPriority w:val="99"/>
    <w:semiHidden/>
    <w:unhideWhenUsed/>
    <w:rsid w:val="004119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11907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qFormat/>
    <w:locked/>
    <w:rsid w:val="00AB00E2"/>
    <w:rPr>
      <w:rFonts w:ascii="Calibri" w:eastAsia="Times New Roman" w:hAnsi="Calibri" w:cs="Times New Roman"/>
      <w:lang w:val="en-GB"/>
    </w:rPr>
  </w:style>
  <w:style w:type="character" w:styleId="af7">
    <w:name w:val="FollowedHyperlink"/>
    <w:basedOn w:val="a0"/>
    <w:uiPriority w:val="99"/>
    <w:semiHidden/>
    <w:unhideWhenUsed/>
    <w:rsid w:val="007273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A1094-2BAE-4EA1-9E71-D2C0F8726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1225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8192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Учетная запись Майкрософт</cp:lastModifiedBy>
  <cp:revision>124</cp:revision>
  <dcterms:created xsi:type="dcterms:W3CDTF">2017-07-09T12:05:00Z</dcterms:created>
  <dcterms:modified xsi:type="dcterms:W3CDTF">2021-12-17T08:37:00Z</dcterms:modified>
</cp:coreProperties>
</file>